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6C15" w14:textId="77777777" w:rsidR="00185E3C" w:rsidRDefault="00185E3C" w:rsidP="00185E3C">
      <w:pPr>
        <w:pStyle w:val="a9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673228BC" w14:textId="77777777" w:rsidR="00185E3C" w:rsidRDefault="00185E3C" w:rsidP="00185E3C">
      <w:pPr>
        <w:pStyle w:val="a9"/>
        <w:jc w:val="center"/>
        <w:rPr>
          <w:rFonts w:ascii="Times New Roman" w:hAnsi="Times New Roman" w:cs="Times New Roman"/>
        </w:rPr>
      </w:pPr>
    </w:p>
    <w:p w14:paraId="0A51A81A" w14:textId="77777777" w:rsidR="00185E3C" w:rsidRDefault="00185E3C" w:rsidP="00185E3C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a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713"/>
        <w:gridCol w:w="3206"/>
      </w:tblGrid>
      <w:tr w:rsidR="00185E3C" w14:paraId="3209A766" w14:textId="77777777" w:rsidTr="006A5B38">
        <w:tc>
          <w:tcPr>
            <w:tcW w:w="3229" w:type="dxa"/>
          </w:tcPr>
          <w:p w14:paraId="79AAA989" w14:textId="77777777" w:rsidR="00185E3C" w:rsidRDefault="00185E3C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2336E089" w14:textId="77777777" w:rsidR="00185E3C" w:rsidRDefault="00185E3C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0B50B3AD" w14:textId="77777777" w:rsidR="00185E3C" w:rsidRDefault="00185E3C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3767CCB2" w14:textId="77777777" w:rsidR="00185E3C" w:rsidRDefault="00185E3C">
      <w:pPr>
        <w:pStyle w:val="10"/>
        <w:keepNext/>
        <w:keepLines/>
        <w:shd w:val="clear" w:color="auto" w:fill="auto"/>
        <w:spacing w:before="0" w:after="222"/>
      </w:pPr>
    </w:p>
    <w:tbl>
      <w:tblPr>
        <w:tblpPr w:leftFromText="180" w:rightFromText="180" w:bottomFromText="16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074"/>
        <w:gridCol w:w="1489"/>
        <w:gridCol w:w="3505"/>
      </w:tblGrid>
      <w:tr w:rsidR="00F64DD5" w14:paraId="31FA758D" w14:textId="77777777" w:rsidTr="00F64DD5">
        <w:tc>
          <w:tcPr>
            <w:tcW w:w="3074" w:type="dxa"/>
          </w:tcPr>
          <w:p w14:paraId="24249DEF" w14:textId="77777777" w:rsidR="00F64DD5" w:rsidRDefault="00F64DD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2BCBA86D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3F0925D4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5CFD13C0" w14:textId="77777777" w:rsidR="00F64DD5" w:rsidRDefault="00F64DD5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73EB8F81" w14:textId="77777777" w:rsidR="00F64DD5" w:rsidRDefault="00F64DD5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489" w:type="dxa"/>
          </w:tcPr>
          <w:p w14:paraId="2EED3124" w14:textId="77777777" w:rsidR="00F64DD5" w:rsidRDefault="00F64DD5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505" w:type="dxa"/>
            <w:hideMark/>
          </w:tcPr>
          <w:p w14:paraId="5C82ED7F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25DDFC8D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502E77C7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21B5DCDE" w14:textId="77777777" w:rsidR="00F64DD5" w:rsidRDefault="00F64DD5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58E706BD" w14:textId="77777777" w:rsidR="00F64DD5" w:rsidRDefault="00F64DD5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</w:tc>
      </w:tr>
    </w:tbl>
    <w:p w14:paraId="707C637C" w14:textId="77777777" w:rsidR="00185E3C" w:rsidRDefault="00185E3C">
      <w:pPr>
        <w:pStyle w:val="10"/>
        <w:keepNext/>
        <w:keepLines/>
        <w:shd w:val="clear" w:color="auto" w:fill="auto"/>
        <w:spacing w:before="0" w:after="222"/>
      </w:pPr>
    </w:p>
    <w:p w14:paraId="6F016DE7" w14:textId="77777777" w:rsidR="00F64DD5" w:rsidRDefault="00F64DD5">
      <w:pPr>
        <w:pStyle w:val="10"/>
        <w:keepNext/>
        <w:keepLines/>
        <w:shd w:val="clear" w:color="auto" w:fill="auto"/>
        <w:spacing w:before="0" w:after="222"/>
      </w:pPr>
    </w:p>
    <w:p w14:paraId="24E21973" w14:textId="77777777" w:rsidR="00F64DD5" w:rsidRDefault="00F64DD5">
      <w:pPr>
        <w:pStyle w:val="10"/>
        <w:keepNext/>
        <w:keepLines/>
        <w:shd w:val="clear" w:color="auto" w:fill="auto"/>
        <w:spacing w:before="0" w:after="222"/>
      </w:pPr>
    </w:p>
    <w:p w14:paraId="10F7253A" w14:textId="77777777" w:rsidR="004322BE" w:rsidRDefault="004E4132">
      <w:pPr>
        <w:pStyle w:val="10"/>
        <w:keepNext/>
        <w:keepLines/>
        <w:shd w:val="clear" w:color="auto" w:fill="auto"/>
        <w:spacing w:before="0" w:after="222"/>
      </w:pPr>
      <w:r>
        <w:t>РАБОЧАЯ ПРОГРАММА УЧЕБНОЙ ДИСЦИПЛИНЫ</w:t>
      </w:r>
      <w:r>
        <w:br/>
        <w:t>ОГСЭ.0</w:t>
      </w:r>
      <w:r w:rsidR="00185E3C">
        <w:t>6</w:t>
      </w:r>
      <w:r>
        <w:t xml:space="preserve"> «РУССКИЙ ЯЗЫК И КУЛЬТУРА РЕЧИ»</w:t>
      </w:r>
      <w:bookmarkEnd w:id="0"/>
    </w:p>
    <w:p w14:paraId="745BCA61" w14:textId="77777777" w:rsidR="00F50E1F" w:rsidRDefault="004E4132" w:rsidP="00F50E1F">
      <w:pPr>
        <w:pStyle w:val="30"/>
        <w:shd w:val="clear" w:color="auto" w:fill="auto"/>
        <w:spacing w:after="4592" w:line="240" w:lineRule="exact"/>
        <w:ind w:left="300"/>
        <w:rPr>
          <w:b w:val="0"/>
          <w:bCs w:val="0"/>
        </w:rPr>
      </w:pPr>
      <w:r>
        <w:t>программа подготовки специалистов среднего звена</w:t>
      </w:r>
      <w:r>
        <w:br/>
        <w:t xml:space="preserve">для специальности </w:t>
      </w:r>
      <w:r>
        <w:br/>
      </w:r>
      <w:r w:rsidR="00185E3C">
        <w:rPr>
          <w:b w:val="0"/>
          <w:bCs w:val="0"/>
        </w:rPr>
        <w:t>09.02.06 СЕТЕВОЕ И СИСТЕМНОЕ АДМИНИСТРИРОВАНИЕ</w:t>
      </w:r>
    </w:p>
    <w:p w14:paraId="006FE0CE" w14:textId="77777777" w:rsidR="004322BE" w:rsidRPr="00F50E1F" w:rsidRDefault="00F50E1F" w:rsidP="00F50E1F">
      <w:pPr>
        <w:pStyle w:val="30"/>
        <w:shd w:val="clear" w:color="auto" w:fill="auto"/>
        <w:spacing w:after="4592" w:line="240" w:lineRule="exact"/>
        <w:ind w:left="300"/>
        <w:rPr>
          <w:b w:val="0"/>
          <w:bCs w:val="0"/>
        </w:rPr>
        <w:sectPr w:rsidR="004322BE" w:rsidRPr="00F50E1F">
          <w:footerReference w:type="default" r:id="rId7"/>
          <w:pgSz w:w="11900" w:h="16840"/>
          <w:pgMar w:top="1104" w:right="1497" w:bottom="1104" w:left="2335" w:header="0" w:footer="3" w:gutter="0"/>
          <w:cols w:space="720"/>
          <w:noEndnote/>
          <w:docGrid w:linePitch="360"/>
        </w:sectPr>
      </w:pPr>
      <w:r>
        <w:rPr>
          <w:rStyle w:val="3"/>
        </w:rPr>
        <w:t>Новосибирск  2018</w:t>
      </w:r>
    </w:p>
    <w:p w14:paraId="5F0FF229" w14:textId="77777777" w:rsidR="00185E3C" w:rsidRDefault="00185E3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bookmark1"/>
    </w:p>
    <w:p w14:paraId="01C9F900" w14:textId="77777777" w:rsidR="00185E3C" w:rsidRDefault="00185E3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62155F" w14:textId="77777777" w:rsidR="004322BE" w:rsidRDefault="004E4132">
      <w:pPr>
        <w:pStyle w:val="10"/>
        <w:keepNext/>
        <w:keepLines/>
        <w:shd w:val="clear" w:color="auto" w:fill="auto"/>
        <w:spacing w:before="0" w:after="274" w:line="280" w:lineRule="exact"/>
        <w:ind w:right="60"/>
      </w:pPr>
      <w:r>
        <w:t>СОДЕРЖАНИЕ</w:t>
      </w:r>
      <w:bookmarkEnd w:id="1"/>
    </w:p>
    <w:p w14:paraId="19DAA2FA" w14:textId="77777777" w:rsidR="004322BE" w:rsidRDefault="004E4132">
      <w:pPr>
        <w:pStyle w:val="20"/>
        <w:shd w:val="clear" w:color="auto" w:fill="auto"/>
        <w:spacing w:before="0" w:after="0" w:line="280" w:lineRule="exact"/>
        <w:ind w:left="8920" w:firstLine="0"/>
      </w:pPr>
      <w:r>
        <w:t>стр.</w:t>
      </w:r>
    </w:p>
    <w:p w14:paraId="73AB038B" w14:textId="77777777" w:rsidR="004322BE" w:rsidRDefault="004E4132">
      <w:pPr>
        <w:pStyle w:val="30"/>
        <w:numPr>
          <w:ilvl w:val="0"/>
          <w:numId w:val="1"/>
        </w:numPr>
        <w:shd w:val="clear" w:color="auto" w:fill="auto"/>
        <w:tabs>
          <w:tab w:val="left" w:pos="1276"/>
        </w:tabs>
        <w:spacing w:line="552" w:lineRule="exact"/>
        <w:ind w:left="920" w:firstLine="0"/>
        <w:jc w:val="both"/>
      </w:pPr>
      <w:r>
        <w:t>ОБЩАЯ ХАРАКТЕРИСТИКА УЧЕБНОЙ ДИСЦИПЛИНЫ</w:t>
      </w:r>
    </w:p>
    <w:p w14:paraId="02B3EA94" w14:textId="77777777" w:rsidR="004322BE" w:rsidRDefault="004E4132">
      <w:pPr>
        <w:pStyle w:val="30"/>
        <w:numPr>
          <w:ilvl w:val="0"/>
          <w:numId w:val="1"/>
        </w:numPr>
        <w:shd w:val="clear" w:color="auto" w:fill="auto"/>
        <w:tabs>
          <w:tab w:val="left" w:pos="1283"/>
        </w:tabs>
        <w:spacing w:line="552" w:lineRule="exact"/>
        <w:ind w:left="920" w:firstLine="0"/>
        <w:jc w:val="both"/>
      </w:pPr>
      <w:r>
        <w:t>СТРУКТУРА И СОДЕРЖАНИЕ УЧЕБНОЙ ДИСЦИПЛИНЫ</w:t>
      </w:r>
    </w:p>
    <w:p w14:paraId="4B3AE5A4" w14:textId="77777777" w:rsidR="004322BE" w:rsidRDefault="004E4132">
      <w:pPr>
        <w:pStyle w:val="30"/>
        <w:numPr>
          <w:ilvl w:val="0"/>
          <w:numId w:val="1"/>
        </w:numPr>
        <w:shd w:val="clear" w:color="auto" w:fill="auto"/>
        <w:tabs>
          <w:tab w:val="left" w:pos="1283"/>
        </w:tabs>
        <w:spacing w:after="279" w:line="552" w:lineRule="exact"/>
        <w:ind w:left="920" w:firstLine="0"/>
        <w:jc w:val="both"/>
      </w:pPr>
      <w:r>
        <w:t>УСЛОВИЯ РЕАЛИЗАЦИИ УЧЕБНОЙ ДИСЦИПЛИНЫ</w:t>
      </w:r>
    </w:p>
    <w:p w14:paraId="2D888F10" w14:textId="77777777" w:rsidR="004322BE" w:rsidRDefault="004E4132">
      <w:pPr>
        <w:pStyle w:val="30"/>
        <w:numPr>
          <w:ilvl w:val="0"/>
          <w:numId w:val="1"/>
        </w:numPr>
        <w:shd w:val="clear" w:color="auto" w:fill="auto"/>
        <w:tabs>
          <w:tab w:val="left" w:pos="1283"/>
        </w:tabs>
        <w:ind w:left="1280" w:right="2460" w:hanging="360"/>
        <w:jc w:val="left"/>
        <w:sectPr w:rsidR="004322BE">
          <w:type w:val="continuous"/>
          <w:pgSz w:w="11900" w:h="16840"/>
          <w:pgMar w:top="1421" w:right="301" w:bottom="5506" w:left="1067" w:header="0" w:footer="3" w:gutter="0"/>
          <w:cols w:space="720"/>
          <w:noEndnote/>
          <w:docGrid w:linePitch="360"/>
        </w:sectPr>
      </w:pPr>
      <w:r>
        <w:t>КОНТРОЛЬ И ОЦЕНКА РЕЗУЛЬТАТОВ ОСВОЕНИЯ УЧЕБНОЙ ДИСЦИПЛИНЫ</w:t>
      </w:r>
    </w:p>
    <w:p w14:paraId="6AE5120E" w14:textId="77777777" w:rsidR="004322BE" w:rsidRDefault="004E4132">
      <w:pPr>
        <w:pStyle w:val="30"/>
        <w:numPr>
          <w:ilvl w:val="0"/>
          <w:numId w:val="2"/>
        </w:numPr>
        <w:shd w:val="clear" w:color="auto" w:fill="auto"/>
        <w:tabs>
          <w:tab w:val="left" w:pos="1515"/>
        </w:tabs>
        <w:spacing w:after="293" w:line="346" w:lineRule="exact"/>
        <w:ind w:left="2760"/>
        <w:jc w:val="left"/>
      </w:pPr>
      <w:r>
        <w:lastRenderedPageBreak/>
        <w:t xml:space="preserve">ОБЩАЯ ХАРАКТЕРИСТИКА ПРОГРАММЫ УЧЕБНОЙ ДИСЦИПЛИНЫ </w:t>
      </w:r>
      <w:r>
        <w:rPr>
          <w:rStyle w:val="314pt"/>
          <w:b/>
          <w:bCs/>
        </w:rPr>
        <w:t>«РУССКИЙ ЯЗЫК И КУЛЬТУРА РЕЧИ»</w:t>
      </w:r>
    </w:p>
    <w:p w14:paraId="70F29A98" w14:textId="77777777" w:rsidR="004322BE" w:rsidRDefault="004E4132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1185"/>
        </w:tabs>
        <w:spacing w:before="0" w:after="0" w:line="280" w:lineRule="exact"/>
        <w:ind w:left="640"/>
      </w:pPr>
      <w:bookmarkStart w:id="2" w:name="bookmark2"/>
      <w:r>
        <w:t>Область применения программы</w:t>
      </w:r>
      <w:bookmarkEnd w:id="2"/>
    </w:p>
    <w:p w14:paraId="2621AEA2" w14:textId="77777777" w:rsidR="000F4430" w:rsidRDefault="004E4132" w:rsidP="000F4430">
      <w:pPr>
        <w:pStyle w:val="20"/>
        <w:shd w:val="clear" w:color="auto" w:fill="auto"/>
        <w:spacing w:after="593" w:line="317" w:lineRule="exact"/>
        <w:ind w:firstLine="0"/>
      </w:pPr>
      <w:r>
        <w:t xml:space="preserve">Рабочая программа учебной дисциплины является частью основной профессиональной образовательной программы в соответствии с Федерального государственного образовательного стандарта по </w:t>
      </w:r>
      <w:bookmarkStart w:id="3" w:name="bookmark3"/>
      <w:r w:rsidR="000F4430">
        <w:t>ФГОС СПО по специальности 09.02.06 Сетевое и системное администрирование.</w:t>
      </w:r>
    </w:p>
    <w:p w14:paraId="7535489A" w14:textId="77777777" w:rsidR="004322BE" w:rsidRDefault="004E4132" w:rsidP="000F4430">
      <w:pPr>
        <w:pStyle w:val="20"/>
        <w:shd w:val="clear" w:color="auto" w:fill="auto"/>
        <w:spacing w:before="0" w:after="236" w:line="322" w:lineRule="exact"/>
        <w:ind w:left="640" w:right="380" w:firstLine="700"/>
        <w:jc w:val="both"/>
      </w:pPr>
      <w:r>
        <w:t>Место учебной дисциплины в структуре основной профессиональной образовательной программы:</w:t>
      </w:r>
      <w:bookmarkEnd w:id="3"/>
    </w:p>
    <w:p w14:paraId="182F2E4A" w14:textId="77777777" w:rsidR="004322BE" w:rsidRDefault="004E4132">
      <w:pPr>
        <w:pStyle w:val="20"/>
        <w:shd w:val="clear" w:color="auto" w:fill="auto"/>
        <w:spacing w:before="0" w:after="479" w:line="280" w:lineRule="exact"/>
        <w:ind w:left="640" w:firstLine="0"/>
        <w:jc w:val="both"/>
      </w:pPr>
      <w:r>
        <w:t>дисциплина общего гуманитарного и социально-экономического цикла</w:t>
      </w:r>
    </w:p>
    <w:p w14:paraId="650F878D" w14:textId="77777777" w:rsidR="004322BE" w:rsidRDefault="004E4132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1200"/>
        </w:tabs>
        <w:spacing w:before="0" w:after="236" w:line="322" w:lineRule="exact"/>
        <w:ind w:left="640" w:right="560"/>
      </w:pPr>
      <w:bookmarkStart w:id="4" w:name="bookmark4"/>
      <w:r>
        <w:t>Цели и задачи учебной дисциплины - требования к результатам освоения учебной дисциплины:</w:t>
      </w:r>
      <w:bookmarkEnd w:id="4"/>
    </w:p>
    <w:p w14:paraId="1FD00EAE" w14:textId="77777777" w:rsidR="004322BE" w:rsidRDefault="004E4132">
      <w:pPr>
        <w:pStyle w:val="20"/>
        <w:shd w:val="clear" w:color="auto" w:fill="auto"/>
        <w:spacing w:before="0" w:after="0" w:line="326" w:lineRule="exact"/>
        <w:ind w:left="640" w:right="1900" w:firstLine="0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уметь:</w:t>
      </w:r>
    </w:p>
    <w:p w14:paraId="0BCFF69E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83"/>
        </w:tabs>
        <w:spacing w:before="0" w:after="0" w:line="322" w:lineRule="exact"/>
        <w:ind w:left="640" w:right="560" w:firstLine="0"/>
        <w:jc w:val="both"/>
      </w:pPr>
      <w:r>
        <w:t>строить свою речь в соответствии с языковыми, коммуникативными и этическими нормами;</w:t>
      </w:r>
    </w:p>
    <w:p w14:paraId="4434B0DD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88"/>
        </w:tabs>
        <w:spacing w:before="0" w:after="0" w:line="322" w:lineRule="exact"/>
        <w:ind w:left="640" w:right="560" w:firstLine="0"/>
        <w:jc w:val="both"/>
      </w:pPr>
      <w:r>
        <w:t>анализировать свою речь с точки зрения ее нормативности, уместности и целесообразности; устранять ошибки и недочеты в устной и письменной речи;</w:t>
      </w:r>
    </w:p>
    <w:p w14:paraId="3471E13B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322" w:lineRule="exact"/>
        <w:ind w:left="640" w:right="560" w:firstLine="0"/>
        <w:jc w:val="both"/>
      </w:pPr>
      <w:r>
        <w:t>пользоваться словарями русского языка; использовать основные выразительные средства русского литературного языка;</w:t>
      </w:r>
    </w:p>
    <w:p w14:paraId="0FDA7133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83"/>
        </w:tabs>
        <w:spacing w:before="0" w:after="0" w:line="322" w:lineRule="exact"/>
        <w:ind w:left="640" w:right="1500" w:firstLine="0"/>
      </w:pPr>
      <w:r>
        <w:t xml:space="preserve">продуцировать тексты основных деловых и учебно -научных жанров. </w:t>
      </w:r>
      <w:r>
        <w:rPr>
          <w:rStyle w:val="23"/>
        </w:rPr>
        <w:t>знать:</w:t>
      </w:r>
    </w:p>
    <w:p w14:paraId="4A35600F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78"/>
        </w:tabs>
        <w:spacing w:before="0" w:after="0" w:line="322" w:lineRule="exact"/>
        <w:ind w:left="640" w:right="560" w:firstLine="0"/>
        <w:jc w:val="both"/>
      </w:pPr>
      <w:r>
        <w:t>различия между языком и речью; основные функции языка как средства формирования и трансляции мысли;</w:t>
      </w:r>
    </w:p>
    <w:p w14:paraId="7CB2F191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88"/>
        </w:tabs>
        <w:spacing w:before="0" w:after="0" w:line="322" w:lineRule="exact"/>
        <w:ind w:left="640" w:right="560" w:firstLine="0"/>
        <w:jc w:val="both"/>
      </w:pPr>
      <w:r>
        <w:t>социально-стилистическое расслоение русского литературного языка, качества грамотной литературной речи и нормы русского литературного языка;</w:t>
      </w:r>
    </w:p>
    <w:p w14:paraId="77EA4ADF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322" w:lineRule="exact"/>
        <w:ind w:left="640" w:right="560" w:firstLine="0"/>
        <w:jc w:val="both"/>
      </w:pPr>
      <w:r>
        <w:t>наиболее употребительные выразительные средства русского литературного языка;</w:t>
      </w:r>
    </w:p>
    <w:p w14:paraId="72474F4F" w14:textId="77777777" w:rsidR="004322BE" w:rsidRDefault="004E4132">
      <w:pPr>
        <w:pStyle w:val="20"/>
        <w:numPr>
          <w:ilvl w:val="0"/>
          <w:numId w:val="3"/>
        </w:numPr>
        <w:shd w:val="clear" w:color="auto" w:fill="auto"/>
        <w:tabs>
          <w:tab w:val="left" w:pos="883"/>
        </w:tabs>
        <w:spacing w:before="0" w:after="240" w:line="322" w:lineRule="exact"/>
        <w:ind w:left="640" w:right="560" w:firstLine="0"/>
        <w:jc w:val="both"/>
      </w:pPr>
      <w:r>
        <w:t>правила продуцирования текстов основных деловых и учебно-научных жанров.</w:t>
      </w:r>
    </w:p>
    <w:p w14:paraId="34BA851B" w14:textId="77777777" w:rsidR="004322BE" w:rsidRDefault="004E4132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1185"/>
        </w:tabs>
        <w:spacing w:before="0" w:after="0" w:line="322" w:lineRule="exact"/>
        <w:ind w:left="640"/>
      </w:pPr>
      <w:bookmarkStart w:id="5" w:name="bookmark5"/>
      <w:r>
        <w:t>Количество часов на освоение программы учебной дисциплины:</w:t>
      </w:r>
      <w:bookmarkEnd w:id="5"/>
    </w:p>
    <w:p w14:paraId="72913CF0" w14:textId="1D77F1DD" w:rsidR="004322BE" w:rsidRDefault="004E4132">
      <w:pPr>
        <w:pStyle w:val="20"/>
        <w:shd w:val="clear" w:color="auto" w:fill="auto"/>
        <w:spacing w:before="0" w:after="0" w:line="322" w:lineRule="exact"/>
        <w:ind w:left="1000"/>
      </w:pPr>
      <w:r>
        <w:t xml:space="preserve">максимальной учебной нагрузки обучающегося - </w:t>
      </w:r>
      <w:r w:rsidR="000F4430">
        <w:rPr>
          <w:rStyle w:val="23"/>
        </w:rPr>
        <w:t>72</w:t>
      </w:r>
      <w:r>
        <w:rPr>
          <w:rStyle w:val="23"/>
        </w:rPr>
        <w:t xml:space="preserve"> </w:t>
      </w:r>
      <w:r>
        <w:t xml:space="preserve">часов, в том числе: обязательной аудиторной учебной нагрузки обучающегося - </w:t>
      </w:r>
      <w:r w:rsidR="00496B39">
        <w:rPr>
          <w:rStyle w:val="23"/>
        </w:rPr>
        <w:t>72</w:t>
      </w:r>
      <w:r>
        <w:rPr>
          <w:rStyle w:val="23"/>
        </w:rPr>
        <w:t xml:space="preserve"> </w:t>
      </w:r>
      <w:r>
        <w:t xml:space="preserve">часов; </w:t>
      </w:r>
    </w:p>
    <w:p w14:paraId="48DBC51D" w14:textId="77777777" w:rsidR="004322BE" w:rsidRDefault="004E4132">
      <w:pPr>
        <w:pStyle w:val="50"/>
        <w:numPr>
          <w:ilvl w:val="0"/>
          <w:numId w:val="2"/>
        </w:numPr>
        <w:shd w:val="clear" w:color="auto" w:fill="auto"/>
        <w:tabs>
          <w:tab w:val="left" w:pos="1587"/>
        </w:tabs>
        <w:ind w:left="1200"/>
      </w:pPr>
      <w:r>
        <w:lastRenderedPageBreak/>
        <w:t>СТРУКТУРА И СОДЕРЖАНИЕ УЧЕБНОЙ ДИСЦИПЛИНЫ</w:t>
      </w:r>
    </w:p>
    <w:p w14:paraId="3225C22D" w14:textId="77777777" w:rsidR="004322BE" w:rsidRDefault="004E4132">
      <w:pPr>
        <w:pStyle w:val="50"/>
        <w:numPr>
          <w:ilvl w:val="1"/>
          <w:numId w:val="2"/>
        </w:numPr>
        <w:shd w:val="clear" w:color="auto" w:fill="auto"/>
        <w:tabs>
          <w:tab w:val="left" w:pos="1078"/>
        </w:tabs>
        <w:ind w:left="480"/>
      </w:pPr>
      <w:r>
        <w:t>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4322BE" w14:paraId="24E8094F" w14:textId="77777777" w:rsidTr="00496B39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70D9D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234FF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140" w:firstLine="0"/>
            </w:pPr>
            <w:r>
              <w:rPr>
                <w:rStyle w:val="25"/>
              </w:rPr>
              <w:t>Объем часов</w:t>
            </w:r>
          </w:p>
        </w:tc>
      </w:tr>
      <w:tr w:rsidR="004322BE" w14:paraId="13216A6E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B9DA09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EE9045" w14:textId="77777777" w:rsidR="004322BE" w:rsidRDefault="000F4430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72</w:t>
            </w:r>
          </w:p>
        </w:tc>
      </w:tr>
      <w:tr w:rsidR="004322BE" w14:paraId="2454034E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CBCC1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E1F3D6" w14:textId="7D44E9C0" w:rsidR="004322BE" w:rsidRDefault="00496B39" w:rsidP="000F4430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7"/>
              </w:rPr>
              <w:t>72</w:t>
            </w:r>
          </w:p>
        </w:tc>
      </w:tr>
      <w:tr w:rsidR="004322BE" w14:paraId="5F0BF090" w14:textId="77777777" w:rsidTr="00496B39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F8168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443DA" w14:textId="77777777" w:rsidR="004322BE" w:rsidRDefault="004322BE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44686755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8B381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7"/>
              </w:rPr>
              <w:t>лабораторные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B4AFC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80" w:lineRule="exact"/>
              <w:ind w:firstLine="0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322BE" w14:paraId="4FA57F72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11426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7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7EE1B3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7"/>
              </w:rPr>
              <w:t>8</w:t>
            </w:r>
          </w:p>
        </w:tc>
      </w:tr>
      <w:tr w:rsidR="004322BE" w14:paraId="7EF1F754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171614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7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6B2B0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80" w:lineRule="exact"/>
              <w:ind w:firstLine="0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322BE" w14:paraId="38AFCB48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A5936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7"/>
              </w:rPr>
              <w:t xml:space="preserve">курсовая работа (проект) </w:t>
            </w:r>
            <w:r>
              <w:rPr>
                <w:rStyle w:val="26"/>
              </w:rPr>
              <w:t>(если предусмотрено)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D44A8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80" w:lineRule="exact"/>
              <w:ind w:firstLine="0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322BE" w14:paraId="116CD9ED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F3D590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54F5F6" w14:textId="77777777" w:rsidR="004322BE" w:rsidRDefault="004322BE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2750A1C6" w14:textId="77777777" w:rsidTr="00496B3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F120CF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7"/>
              </w:rPr>
              <w:t>самостоятельная внеаудиторная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45229" w14:textId="77777777" w:rsidR="004322BE" w:rsidRDefault="000F4430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7"/>
              </w:rPr>
              <w:t>36</w:t>
            </w:r>
          </w:p>
        </w:tc>
      </w:tr>
      <w:tr w:rsidR="004322BE" w14:paraId="49B1DD57" w14:textId="77777777" w:rsidTr="00496B39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5AE938" w14:textId="77777777" w:rsidR="004322BE" w:rsidRDefault="004E4132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Промежуточная аттестация в форме зачета</w:t>
            </w:r>
          </w:p>
        </w:tc>
      </w:tr>
    </w:tbl>
    <w:p w14:paraId="47851DD5" w14:textId="77777777" w:rsidR="004322BE" w:rsidRDefault="004322BE">
      <w:pPr>
        <w:framePr w:w="9725" w:wrap="notBeside" w:vAnchor="text" w:hAnchor="text" w:xAlign="center" w:y="1"/>
        <w:rPr>
          <w:sz w:val="2"/>
          <w:szCs w:val="2"/>
        </w:rPr>
      </w:pPr>
    </w:p>
    <w:p w14:paraId="58D65C4E" w14:textId="77777777" w:rsidR="004322BE" w:rsidRDefault="004322BE">
      <w:pPr>
        <w:rPr>
          <w:sz w:val="2"/>
          <w:szCs w:val="2"/>
        </w:rPr>
      </w:pPr>
    </w:p>
    <w:p w14:paraId="329FF3B4" w14:textId="77777777" w:rsidR="004322BE" w:rsidRDefault="004322BE">
      <w:pPr>
        <w:rPr>
          <w:sz w:val="2"/>
          <w:szCs w:val="2"/>
        </w:rPr>
        <w:sectPr w:rsidR="004322BE">
          <w:pgSz w:w="11900" w:h="16840"/>
          <w:pgMar w:top="1338" w:right="301" w:bottom="2029" w:left="1067" w:header="0" w:footer="3" w:gutter="0"/>
          <w:cols w:space="720"/>
          <w:noEndnote/>
          <w:docGrid w:linePitch="360"/>
        </w:sectPr>
      </w:pPr>
    </w:p>
    <w:p w14:paraId="3D55124A" w14:textId="77777777" w:rsidR="004322BE" w:rsidRDefault="00A42F3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62762F7" wp14:editId="400C710D">
                <wp:simplePos x="0" y="0"/>
                <wp:positionH relativeFrom="margin">
                  <wp:posOffset>237490</wp:posOffset>
                </wp:positionH>
                <wp:positionV relativeFrom="paragraph">
                  <wp:posOffset>1270</wp:posOffset>
                </wp:positionV>
                <wp:extent cx="7247890" cy="177800"/>
                <wp:effectExtent l="0" t="381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78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E2D033" w14:textId="77777777" w:rsidR="004322BE" w:rsidRDefault="004E4132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bookmarkStart w:id="6" w:name="bookmark6"/>
                            <w:r>
                              <w:rPr>
                                <w:rStyle w:val="2Exact0"/>
                                <w:b/>
                                <w:bCs/>
                              </w:rPr>
                              <w:t xml:space="preserve">2.2. </w:t>
                            </w:r>
                            <w:proofErr w:type="spellStart"/>
                            <w:r>
                              <w:rPr>
                                <w:rStyle w:val="2Exact0"/>
                                <w:b/>
                                <w:bCs/>
                              </w:rPr>
                              <w:t>Ттематический</w:t>
                            </w:r>
                            <w:proofErr w:type="spellEnd"/>
                            <w:r>
                              <w:rPr>
                                <w:rStyle w:val="2Exact0"/>
                                <w:b/>
                                <w:bCs/>
                              </w:rPr>
                              <w:t xml:space="preserve"> план и содержание учебной дисциплины </w:t>
                            </w:r>
                            <w:r>
                              <w:rPr>
                                <w:rStyle w:val="2115ptExact"/>
                                <w:b/>
                                <w:bCs/>
                              </w:rPr>
                              <w:t>«Русский язык и культура речи»</w:t>
                            </w:r>
                            <w:bookmarkEnd w:id="6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2762F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.7pt;margin-top:.1pt;width:570.7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" filled="f" stroked="f">
                <v:textbox style="mso-fit-shape-to-text:t" inset="0,0,0,0">
                  <w:txbxContent>
                    <w:p w14:paraId="64E2D033" w14:textId="77777777" w:rsidR="004322BE" w:rsidRDefault="004E4132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  <w:bookmarkStart w:id="7" w:name="bookmark6"/>
                      <w:r>
                        <w:rPr>
                          <w:rStyle w:val="2Exact0"/>
                          <w:b/>
                          <w:bCs/>
                        </w:rPr>
                        <w:t xml:space="preserve">2.2. </w:t>
                      </w:r>
                      <w:proofErr w:type="spellStart"/>
                      <w:r>
                        <w:rPr>
                          <w:rStyle w:val="2Exact0"/>
                          <w:b/>
                          <w:bCs/>
                        </w:rPr>
                        <w:t>Ттематический</w:t>
                      </w:r>
                      <w:proofErr w:type="spellEnd"/>
                      <w:r>
                        <w:rPr>
                          <w:rStyle w:val="2Exact0"/>
                          <w:b/>
                          <w:bCs/>
                        </w:rPr>
                        <w:t xml:space="preserve"> план и содержание учебной дисциплины </w:t>
                      </w:r>
                      <w:r>
                        <w:rPr>
                          <w:rStyle w:val="2115ptExact"/>
                          <w:b/>
                          <w:bCs/>
                        </w:rPr>
                        <w:t>«Русский язык и культура речи»</w:t>
                      </w:r>
                      <w:bookmarkEnd w:id="7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3859D8F7" wp14:editId="69E53C04">
                <wp:simplePos x="0" y="0"/>
                <wp:positionH relativeFrom="margin">
                  <wp:posOffset>635</wp:posOffset>
                </wp:positionH>
                <wp:positionV relativeFrom="paragraph">
                  <wp:posOffset>179705</wp:posOffset>
                </wp:positionV>
                <wp:extent cx="9814560" cy="5955030"/>
                <wp:effectExtent l="0" t="127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4560" cy="595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88"/>
                              <w:gridCol w:w="374"/>
                              <w:gridCol w:w="9610"/>
                              <w:gridCol w:w="1810"/>
                              <w:gridCol w:w="1574"/>
                            </w:tblGrid>
                            <w:tr w:rsidR="004322BE" w14:paraId="1D5B8005" w14:textId="77777777">
                              <w:trPr>
                                <w:trHeight w:hRule="exact" w:val="418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6087C44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206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E943185" w14:textId="19D546EB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материала, лабораторные работы и практические занятия</w:t>
                                  </w:r>
                                  <w:proofErr w:type="gramStart"/>
                                  <w:r>
                                    <w:rPr>
                                      <w:rStyle w:val="295pt"/>
                                    </w:rPr>
                                    <w:t>, ,</w:t>
                                  </w:r>
                                  <w:proofErr w:type="gramEnd"/>
                                  <w:r>
                                    <w:rPr>
                                      <w:rStyle w:val="295pt"/>
                                    </w:rPr>
                                    <w:t xml:space="preserve"> курсовая работа (проект) </w:t>
                                  </w:r>
                                  <w:r>
                                    <w:rPr>
                                      <w:rStyle w:val="295pt0"/>
                                    </w:rPr>
                                    <w:t>(если предусмотрены)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63C759D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Объем часов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878C7A6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Уровень</w:t>
                                  </w:r>
                                </w:p>
                                <w:p w14:paraId="5C900D4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6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освоения</w:t>
                                  </w:r>
                                </w:p>
                              </w:tc>
                            </w:tr>
                            <w:tr w:rsidR="004322BE" w14:paraId="4A2069B2" w14:textId="77777777">
                              <w:trPr>
                                <w:trHeight w:hRule="exact" w:val="2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A4AFE01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9FF636E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8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5961821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A286110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322BE" w14:paraId="6C6BE06E" w14:textId="77777777">
                              <w:trPr>
                                <w:trHeight w:hRule="exact" w:val="206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883A50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Введение</w:t>
                                  </w: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D6010A8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96BDF8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A6C6BAF" w14:textId="77777777" w:rsidR="004322BE" w:rsidRDefault="004322B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322BE" w14:paraId="44DCF12D" w14:textId="77777777">
                              <w:trPr>
                                <w:trHeight w:hRule="exact" w:val="8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18DBD39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A0DE7E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78456B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left="46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Введение.</w:t>
                                  </w:r>
                                </w:p>
                                <w:p w14:paraId="2B00D3ED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Общие сведения о языке и речи. Основные функции языка. Основные единицы языковой системы. Понятия «язык» и «речь». Виды речи и речевой деятельности. Понятия «культура языка» и «культура речи». Нормативный, коммуникативный и этический аспекты речевой культуры.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9CEEC5C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24E6747" w14:textId="77777777" w:rsidR="004322BE" w:rsidRDefault="004322BE"/>
                              </w:tc>
                            </w:tr>
                            <w:tr w:rsidR="004322BE" w14:paraId="5CFCEDAF" w14:textId="77777777">
                              <w:trPr>
                                <w:trHeight w:hRule="exact" w:val="2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B1D11DA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Раздел 1. Литературный язык и языковая норма</w:t>
                                  </w: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542D579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00477C6" w14:textId="77777777" w:rsidR="004322BE" w:rsidRDefault="00F50E1F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673A139" w14:textId="77777777" w:rsidR="004322BE" w:rsidRDefault="004322BE"/>
                              </w:tc>
                            </w:tr>
                            <w:tr w:rsidR="004322BE" w14:paraId="04C2DFAA" w14:textId="77777777">
                              <w:trPr>
                                <w:trHeight w:hRule="exact" w:val="1008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E374271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8FCCA28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E449F4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Литературный язык - высшая форма развития национального языка</w:t>
                                  </w:r>
                                  <w:r>
                                    <w:rPr>
                                      <w:rStyle w:val="295pt1"/>
                                    </w:rPr>
                                    <w:t>.</w:t>
                                  </w:r>
                                </w:p>
                                <w:p w14:paraId="74F60548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 xml:space="preserve">Основные признаки литературного </w:t>
                                  </w:r>
                                  <w:proofErr w:type="gramStart"/>
                                  <w:r>
                                    <w:rPr>
                                      <w:rStyle w:val="295pt1"/>
                                    </w:rPr>
                                    <w:t>языка .Особенности</w:t>
                                  </w:r>
                                  <w:proofErr w:type="gramEnd"/>
                                  <w:r>
                                    <w:rPr>
                                      <w:rStyle w:val="295pt1"/>
                                    </w:rPr>
                                    <w:t xml:space="preserve"> книжной и разговорной разновидностей литературного языка. Специфика устной и письменной форм литературной речи. Нелитературный язык: просторечие, территориальные диалекты, социальные диалекты (жаргоны, сленг, арго) и причины их употребления. Взаимосвязь литературных и нелитературных форм существования национального языка.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D358DE0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A908173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322BE" w14:paraId="58913299" w14:textId="77777777">
                              <w:trPr>
                                <w:trHeight w:hRule="exact" w:val="2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30B29CA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E4F0A98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9562563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Система норм русского литературного языка</w:t>
                                  </w:r>
                                  <w:r>
                                    <w:rPr>
                                      <w:rStyle w:val="295pt1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8E51B55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85679F2" w14:textId="77777777" w:rsidR="004322BE" w:rsidRDefault="004322BE"/>
                              </w:tc>
                            </w:tr>
                            <w:tr w:rsidR="004322BE" w14:paraId="49265A8E" w14:textId="77777777">
                              <w:trPr>
                                <w:trHeight w:hRule="exact" w:val="8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54EF0D2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0798EF1" w14:textId="77777777" w:rsidR="004322BE" w:rsidRDefault="004322B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26D878B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Понятие литературно-языковой нормы. Правильность речи. Система норм русского литературного языка: орфоэпические, словообразовательные, лексические, грамматические, стилистические, орфографические, пунктуационные нормы. Понятие речевой ошибки. Типы ошибок.</w:t>
                                  </w:r>
                                </w:p>
                                <w:p w14:paraId="1EF5D117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Основные типы словарей. Роль словарей и справочников в укреплении норм русского литературного языка.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76320EB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0F2AEBE" w14:textId="77777777" w:rsidR="004322BE" w:rsidRDefault="004322BE"/>
                              </w:tc>
                            </w:tr>
                            <w:tr w:rsidR="004322BE" w14:paraId="07953F19" w14:textId="77777777">
                              <w:trPr>
                                <w:trHeight w:hRule="exact" w:val="1210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F6CE7E1" w14:textId="77777777" w:rsidR="004322BE" w:rsidRDefault="004322BE"/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0088AF6" w14:textId="2748403E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 xml:space="preserve"> Тематика внеаудиторной самостоятельной работы:</w:t>
                                  </w:r>
                                </w:p>
                                <w:p w14:paraId="12C7F29C" w14:textId="77777777" w:rsidR="004322BE" w:rsidRDefault="004E4132">
                                  <w:pPr>
                                    <w:pStyle w:val="20"/>
                                    <w:numPr>
                                      <w:ilvl w:val="0"/>
                                      <w:numId w:val="4"/>
                                    </w:numPr>
                                    <w:shd w:val="clear" w:color="auto" w:fill="auto"/>
                                    <w:tabs>
                                      <w:tab w:val="left" w:pos="202"/>
                                    </w:tabs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 xml:space="preserve">Письменное сообщение на одну из тем: </w:t>
                                  </w:r>
                                  <w:proofErr w:type="gramStart"/>
                                  <w:r>
                                    <w:rPr>
                                      <w:rStyle w:val="295pt1"/>
                                    </w:rPr>
                                    <w:t>« Словари</w:t>
                                  </w:r>
                                  <w:proofErr w:type="gramEnd"/>
                                  <w:r>
                                    <w:rPr>
                                      <w:rStyle w:val="295pt1"/>
                                    </w:rPr>
                                    <w:t xml:space="preserve"> и справочники русского литературного языка и сфера их использования», «Культура речи. Нормы русского литературного языка» </w:t>
                                  </w:r>
                                  <w:proofErr w:type="gramStart"/>
                                  <w:r>
                                    <w:rPr>
                                      <w:rStyle w:val="295pt1"/>
                                    </w:rPr>
                                    <w:t>( по</w:t>
                                  </w:r>
                                  <w:proofErr w:type="gramEnd"/>
                                  <w:r>
                                    <w:rPr>
                                      <w:rStyle w:val="295pt1"/>
                                    </w:rPr>
                                    <w:t xml:space="preserve"> выбору).</w:t>
                                  </w:r>
                                </w:p>
                                <w:p w14:paraId="1BB30C3D" w14:textId="77777777" w:rsidR="004322BE" w:rsidRDefault="004E4132">
                                  <w:pPr>
                                    <w:pStyle w:val="20"/>
                                    <w:numPr>
                                      <w:ilvl w:val="0"/>
                                      <w:numId w:val="4"/>
                                    </w:numPr>
                                    <w:shd w:val="clear" w:color="auto" w:fill="auto"/>
                                    <w:tabs>
                                      <w:tab w:val="left" w:pos="206"/>
                                    </w:tabs>
                                    <w:spacing w:before="0" w:after="0" w:line="1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Составление словаря сленга из собственной речи и речи окружающих.</w:t>
                                  </w:r>
                                </w:p>
                                <w:p w14:paraId="3EE9312A" w14:textId="77777777" w:rsidR="004322BE" w:rsidRDefault="004E4132">
                                  <w:pPr>
                                    <w:pStyle w:val="20"/>
                                    <w:numPr>
                                      <w:ilvl w:val="0"/>
                                      <w:numId w:val="4"/>
                                    </w:numPr>
                                    <w:shd w:val="clear" w:color="auto" w:fill="auto"/>
                                    <w:tabs>
                                      <w:tab w:val="left" w:pos="197"/>
                                    </w:tabs>
                                    <w:spacing w:before="0" w:after="0" w:line="1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Работа над исправлением речевых ошибок в предложенном тексте.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0FEA28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496C876" w14:textId="77777777" w:rsidR="004322BE" w:rsidRDefault="004322B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322BE" w14:paraId="4842F055" w14:textId="77777777">
                              <w:trPr>
                                <w:trHeight w:hRule="exact" w:val="1608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3A24899" w14:textId="77777777" w:rsidR="004322BE" w:rsidRDefault="004322B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3C7D700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Практические занятия:</w:t>
                                  </w:r>
                                </w:p>
                                <w:p w14:paraId="248FBE12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Практическое занятие №1. Речевой этикет.</w:t>
                                  </w:r>
                                </w:p>
                                <w:p w14:paraId="397B6C51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Использование формул речевого этикета в различных языковых ситуациях. Анализ видов обращений в русском языке, которые указывают на степень родства, возраст, пол, положение в обществе и являются эмоционально окрашенными.</w:t>
                                  </w:r>
                                </w:p>
                                <w:p w14:paraId="4EF7269B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Практическое занятие №2. Словари русского литературного языка.</w:t>
                                  </w:r>
                                </w:p>
                                <w:p w14:paraId="7A90F793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Работа со словарной статьей. Знакомство с системой помет в словарях и их использование. Использование словарей в процессе анализа и редактирования текста.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676B87E" w14:textId="77777777" w:rsidR="004322BE" w:rsidRDefault="000F4430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3907771" w14:textId="77777777" w:rsidR="004322BE" w:rsidRDefault="004322BE"/>
                              </w:tc>
                            </w:tr>
                            <w:tr w:rsidR="004322BE" w14:paraId="551A2B16" w14:textId="77777777">
                              <w:trPr>
                                <w:trHeight w:hRule="exact" w:val="21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B0AD541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Раздел 2.</w:t>
                                  </w:r>
                                </w:p>
                                <w:p w14:paraId="79A3F96C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Система языка и ее стилистическая характеристика</w:t>
                                  </w:r>
                                </w:p>
                              </w:tc>
                              <w:tc>
                                <w:tcPr>
                                  <w:tcW w:w="998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2A4AA22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21FA49C" w14:textId="77777777" w:rsidR="004322BE" w:rsidRDefault="00F50E1F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2FAA860" w14:textId="77777777" w:rsidR="004322BE" w:rsidRDefault="004322BE"/>
                              </w:tc>
                            </w:tr>
                            <w:tr w:rsidR="004322BE" w14:paraId="4F3F1A93" w14:textId="77777777">
                              <w:trPr>
                                <w:trHeight w:hRule="exact" w:val="1608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7F3DE61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1A724F4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44165D4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Фонетика, орфоэпия, орфография</w:t>
                                  </w:r>
                                  <w:r>
                                    <w:rPr>
                                      <w:rStyle w:val="295pt1"/>
                                    </w:rPr>
                                    <w:t>.</w:t>
                                  </w:r>
                                </w:p>
                                <w:p w14:paraId="6BEC50E7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 xml:space="preserve">Основные фонетические единицы. Г </w:t>
                                  </w:r>
                                  <w:proofErr w:type="spellStart"/>
                                  <w:r>
                                    <w:rPr>
                                      <w:rStyle w:val="295pt1"/>
                                    </w:rPr>
                                    <w:t>ласные</w:t>
                                  </w:r>
                                  <w:proofErr w:type="spellEnd"/>
                                  <w:r>
                                    <w:rPr>
                                      <w:rStyle w:val="295pt1"/>
                                    </w:rPr>
                                    <w:t xml:space="preserve"> и согласные звуки и их классификация. Понятие фонемы. Чередование фонем. Учение о слоге и </w:t>
                                  </w:r>
                                  <w:proofErr w:type="spellStart"/>
                                  <w:r>
                                    <w:rPr>
                                      <w:rStyle w:val="295pt1"/>
                                    </w:rPr>
                                    <w:t>слогоделении</w:t>
                                  </w:r>
                                  <w:proofErr w:type="spellEnd"/>
                                  <w:r>
                                    <w:rPr>
                                      <w:rStyle w:val="295pt1"/>
                                    </w:rPr>
                                    <w:t xml:space="preserve"> (определение понятия слога, классификация слогов) и его роль в правописании.</w:t>
                                  </w:r>
                                </w:p>
                                <w:p w14:paraId="63E8946B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Орфоэпия как учение о правилах (нормах) произношения. Нормы литературного произношения. Орфоэпические словари. Типичные орфоэпические ошибки.</w:t>
                                  </w:r>
                                </w:p>
                                <w:p w14:paraId="6C92B94A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Фонетические средства языковой выразительности.</w:t>
                                  </w:r>
                                </w:p>
                                <w:p w14:paraId="53DB45B7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Графика. Обозначение звуков на письме. Соотношение звуков и букв. Принципы русской орфографии.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0E64CF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93E1F2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322BE" w14:paraId="1589844B" w14:textId="77777777">
                              <w:trPr>
                                <w:trHeight w:hRule="exact" w:val="821"/>
                                <w:jc w:val="center"/>
                              </w:trPr>
                              <w:tc>
                                <w:tcPr>
                                  <w:tcW w:w="208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2EB64B3" w14:textId="77777777" w:rsidR="004322BE" w:rsidRDefault="004322BE"/>
                              </w:tc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B830510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C660F14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Лексика и фразеология</w:t>
                                  </w:r>
                                </w:p>
                                <w:p w14:paraId="025D4B0F" w14:textId="77777777" w:rsidR="004322BE" w:rsidRDefault="004E4132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Словарный состав языка. Типы лексических значений слов. Многозначность слова. Омонимы, паронимы, синонимы, антонимы. Их типы и функции. Словарный состав языка с точки зрения стилистической дифференциации, территориально-социального распространения, активного и пассивного запаса,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0153B4A" w14:textId="77777777" w:rsidR="004322BE" w:rsidRDefault="004322BE"/>
                              </w:tc>
                              <w:tc>
                                <w:tcPr>
                                  <w:tcW w:w="157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990729B" w14:textId="77777777" w:rsidR="004322BE" w:rsidRDefault="004322BE"/>
                              </w:tc>
                            </w:tr>
                          </w:tbl>
                          <w:p w14:paraId="57A4FEDF" w14:textId="77777777" w:rsidR="004322BE" w:rsidRDefault="004322B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9D8F7" id="Text Box 2" o:spid="_x0000_s1027" type="#_x0000_t202" style="position:absolute;margin-left:.05pt;margin-top:14.15pt;width:772.8pt;height:468.9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88"/>
                        <w:gridCol w:w="374"/>
                        <w:gridCol w:w="9610"/>
                        <w:gridCol w:w="1810"/>
                        <w:gridCol w:w="1574"/>
                      </w:tblGrid>
                      <w:tr w:rsidR="004322BE" w14:paraId="1D5B8005" w14:textId="77777777">
                        <w:trPr>
                          <w:trHeight w:hRule="exact" w:val="418"/>
                          <w:jc w:val="center"/>
                        </w:trPr>
                        <w:tc>
                          <w:tcPr>
                            <w:tcW w:w="2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6087C44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206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E943185" w14:textId="19D546EB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материала, лабораторные работы и практические занятия</w:t>
                            </w:r>
                            <w:proofErr w:type="gramStart"/>
                            <w:r>
                              <w:rPr>
                                <w:rStyle w:val="295pt"/>
                              </w:rPr>
                              <w:t>, ,</w:t>
                            </w:r>
                            <w:proofErr w:type="gramEnd"/>
                            <w:r>
                              <w:rPr>
                                <w:rStyle w:val="295pt"/>
                              </w:rPr>
                              <w:t xml:space="preserve"> курсовая работа (проект) </w:t>
                            </w:r>
                            <w:r>
                              <w:rPr>
                                <w:rStyle w:val="295pt0"/>
                              </w:rPr>
                              <w:t>(если предусмотрены)</w:t>
                            </w:r>
                          </w:p>
                        </w:tc>
                        <w:tc>
                          <w:tcPr>
                            <w:tcW w:w="18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63C759D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Объем часов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878C7A6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Уровень</w:t>
                            </w:r>
                          </w:p>
                          <w:p w14:paraId="5C900D4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6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освоения</w:t>
                            </w:r>
                          </w:p>
                        </w:tc>
                      </w:tr>
                      <w:tr w:rsidR="004322BE" w14:paraId="4A2069B2" w14:textId="77777777">
                        <w:trPr>
                          <w:trHeight w:hRule="exact" w:val="211"/>
                          <w:jc w:val="center"/>
                        </w:trPr>
                        <w:tc>
                          <w:tcPr>
                            <w:tcW w:w="2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A4AFE01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9FF636E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8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5961821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A286110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4</w:t>
                            </w:r>
                          </w:p>
                        </w:tc>
                      </w:tr>
                      <w:tr w:rsidR="004322BE" w14:paraId="6C6BE06E" w14:textId="77777777">
                        <w:trPr>
                          <w:trHeight w:hRule="exact" w:val="206"/>
                          <w:jc w:val="center"/>
                        </w:trPr>
                        <w:tc>
                          <w:tcPr>
                            <w:tcW w:w="20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883A50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Введение</w:t>
                            </w: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D6010A8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8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96BDF8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A6C6BAF" w14:textId="77777777" w:rsidR="004322BE" w:rsidRDefault="004322B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322BE" w14:paraId="44DCF12D" w14:textId="77777777">
                        <w:trPr>
                          <w:trHeight w:hRule="exact" w:val="811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18DBD39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5A0DE7E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78456B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left="460" w:firstLine="0"/>
                            </w:pPr>
                            <w:r>
                              <w:rPr>
                                <w:rStyle w:val="295pt"/>
                              </w:rPr>
                              <w:t>Введение.</w:t>
                            </w:r>
                          </w:p>
                          <w:p w14:paraId="2B00D3ED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Общие сведения о языке и речи. Основные функции языка. Основные единицы языковой системы. Понятия «язык» и «речь». Виды речи и речевой деятельности. Понятия «культура языка» и «культура речи». Нормативный, коммуникативный и этический аспекты речевой культуры.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9CEEC5C" w14:textId="77777777" w:rsidR="004322BE" w:rsidRDefault="004322BE"/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24E6747" w14:textId="77777777" w:rsidR="004322BE" w:rsidRDefault="004322BE"/>
                        </w:tc>
                      </w:tr>
                      <w:tr w:rsidR="004322BE" w14:paraId="5CFCEDAF" w14:textId="77777777">
                        <w:trPr>
                          <w:trHeight w:hRule="exact" w:val="211"/>
                          <w:jc w:val="center"/>
                        </w:trPr>
                        <w:tc>
                          <w:tcPr>
                            <w:tcW w:w="20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B1D11DA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Раздел 1. Литературный язык и языковая норма</w:t>
                            </w: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542D579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8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00477C6" w14:textId="77777777" w:rsidR="004322BE" w:rsidRDefault="00F50E1F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673A139" w14:textId="77777777" w:rsidR="004322BE" w:rsidRDefault="004322BE"/>
                        </w:tc>
                      </w:tr>
                      <w:tr w:rsidR="004322BE" w14:paraId="04C2DFAA" w14:textId="77777777">
                        <w:trPr>
                          <w:trHeight w:hRule="exact" w:val="1008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E374271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8FCCA28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E449F4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Литературный язык - высшая форма развития национального языка</w:t>
                            </w:r>
                            <w:r>
                              <w:rPr>
                                <w:rStyle w:val="295pt1"/>
                              </w:rPr>
                              <w:t>.</w:t>
                            </w:r>
                          </w:p>
                          <w:p w14:paraId="74F60548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 xml:space="preserve">Основные признаки литературного </w:t>
                            </w:r>
                            <w:proofErr w:type="gramStart"/>
                            <w:r>
                              <w:rPr>
                                <w:rStyle w:val="295pt1"/>
                              </w:rPr>
                              <w:t>языка .Особенности</w:t>
                            </w:r>
                            <w:proofErr w:type="gramEnd"/>
                            <w:r>
                              <w:rPr>
                                <w:rStyle w:val="295pt1"/>
                              </w:rPr>
                              <w:t xml:space="preserve"> книжной и разговорной разновидностей литературного языка. Специфика устной и письменной форм литературной речи. Нелитературный язык: просторечие, территориальные диалекты, социальные диалекты (жаргоны, сленг, арго) и причины их употребления. Взаимосвязь литературных и нелитературных форм существования национального языка.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D358DE0" w14:textId="77777777" w:rsidR="004322BE" w:rsidRDefault="004322BE"/>
                        </w:tc>
                        <w:tc>
                          <w:tcPr>
                            <w:tcW w:w="1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A908173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2</w:t>
                            </w:r>
                          </w:p>
                        </w:tc>
                      </w:tr>
                      <w:tr w:rsidR="004322BE" w14:paraId="58913299" w14:textId="77777777">
                        <w:trPr>
                          <w:trHeight w:hRule="exact" w:val="211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30B29CA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E4F0A98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9562563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Система норм русского литературного языка</w:t>
                            </w:r>
                            <w:r>
                              <w:rPr>
                                <w:rStyle w:val="295pt1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8E51B55" w14:textId="77777777" w:rsidR="004322BE" w:rsidRDefault="004322BE"/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85679F2" w14:textId="77777777" w:rsidR="004322BE" w:rsidRDefault="004322BE"/>
                        </w:tc>
                      </w:tr>
                      <w:tr w:rsidR="004322BE" w14:paraId="49265A8E" w14:textId="77777777">
                        <w:trPr>
                          <w:trHeight w:hRule="exact" w:val="811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54EF0D2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0798EF1" w14:textId="77777777" w:rsidR="004322BE" w:rsidRDefault="004322B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26D878B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Понятие литературно-языковой нормы. Правильность речи. Система норм русского литературного языка: орфоэпические, словообразовательные, лексические, грамматические, стилистические, орфографические, пунктуационные нормы. Понятие речевой ошибки. Типы ошибок.</w:t>
                            </w:r>
                          </w:p>
                          <w:p w14:paraId="1EF5D117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Основные типы словарей. Роль словарей и справочников в укреплении норм русского литературного языка.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76320EB" w14:textId="77777777" w:rsidR="004322BE" w:rsidRDefault="004322BE"/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0F2AEBE" w14:textId="77777777" w:rsidR="004322BE" w:rsidRDefault="004322BE"/>
                        </w:tc>
                      </w:tr>
                      <w:tr w:rsidR="004322BE" w14:paraId="07953F19" w14:textId="77777777">
                        <w:trPr>
                          <w:trHeight w:hRule="exact" w:val="1210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F6CE7E1" w14:textId="77777777" w:rsidR="004322BE" w:rsidRDefault="004322BE"/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0088AF6" w14:textId="2748403E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 xml:space="preserve"> Тематика внеаудиторной самостоятельной работы:</w:t>
                            </w:r>
                          </w:p>
                          <w:p w14:paraId="12C7F29C" w14:textId="77777777" w:rsidR="004322BE" w:rsidRDefault="004E4132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02"/>
                              </w:tabs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 xml:space="preserve">Письменное сообщение на одну из тем: </w:t>
                            </w:r>
                            <w:proofErr w:type="gramStart"/>
                            <w:r>
                              <w:rPr>
                                <w:rStyle w:val="295pt1"/>
                              </w:rPr>
                              <w:t>« Словари</w:t>
                            </w:r>
                            <w:proofErr w:type="gramEnd"/>
                            <w:r>
                              <w:rPr>
                                <w:rStyle w:val="295pt1"/>
                              </w:rPr>
                              <w:t xml:space="preserve"> и справочники русского литературного языка и сфера их использования», «Культура речи. Нормы русского литературного языка» </w:t>
                            </w:r>
                            <w:proofErr w:type="gramStart"/>
                            <w:r>
                              <w:rPr>
                                <w:rStyle w:val="295pt1"/>
                              </w:rPr>
                              <w:t>( по</w:t>
                            </w:r>
                            <w:proofErr w:type="gramEnd"/>
                            <w:r>
                              <w:rPr>
                                <w:rStyle w:val="295pt1"/>
                              </w:rPr>
                              <w:t xml:space="preserve"> выбору).</w:t>
                            </w:r>
                          </w:p>
                          <w:p w14:paraId="1BB30C3D" w14:textId="77777777" w:rsidR="004322BE" w:rsidRDefault="004E4132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206"/>
                              </w:tabs>
                              <w:spacing w:before="0" w:after="0" w:line="19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1"/>
                              </w:rPr>
                              <w:t>Составление словаря сленга из собственной речи и речи окружающих.</w:t>
                            </w:r>
                          </w:p>
                          <w:p w14:paraId="3EE9312A" w14:textId="77777777" w:rsidR="004322BE" w:rsidRDefault="004E4132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197"/>
                              </w:tabs>
                              <w:spacing w:before="0" w:after="0" w:line="19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1"/>
                              </w:rPr>
                              <w:t>Работа над исправлением речевых ошибок в предложенном тексте.</w:t>
                            </w:r>
                          </w:p>
                        </w:tc>
                        <w:tc>
                          <w:tcPr>
                            <w:tcW w:w="18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30FEA28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496C876" w14:textId="77777777" w:rsidR="004322BE" w:rsidRDefault="004322B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322BE" w14:paraId="4842F055" w14:textId="77777777">
                        <w:trPr>
                          <w:trHeight w:hRule="exact" w:val="1608"/>
                          <w:jc w:val="center"/>
                        </w:trPr>
                        <w:tc>
                          <w:tcPr>
                            <w:tcW w:w="2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3A24899" w14:textId="77777777" w:rsidR="004322BE" w:rsidRDefault="004322B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3C7D700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Практические занятия:</w:t>
                            </w:r>
                          </w:p>
                          <w:p w14:paraId="248FBE12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Практическое занятие №1. Речевой этикет.</w:t>
                            </w:r>
                          </w:p>
                          <w:p w14:paraId="397B6C51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Использование формул речевого этикета в различных языковых ситуациях. Анализ видов обращений в русском языке, которые указывают на степень родства, возраст, пол, положение в обществе и являются эмоционально окрашенными.</w:t>
                            </w:r>
                          </w:p>
                          <w:p w14:paraId="4EF7269B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Практическое занятие №2. Словари русского литературного языка.</w:t>
                            </w:r>
                          </w:p>
                          <w:p w14:paraId="7A90F793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Работа со словарной статьей. Знакомство с системой помет в словарях и их использование. Использование словарей в процессе анализа и редактирования текста.</w:t>
                            </w:r>
                          </w:p>
                        </w:tc>
                        <w:tc>
                          <w:tcPr>
                            <w:tcW w:w="18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676B87E" w14:textId="77777777" w:rsidR="004322BE" w:rsidRDefault="000F4430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3907771" w14:textId="77777777" w:rsidR="004322BE" w:rsidRDefault="004322BE"/>
                        </w:tc>
                      </w:tr>
                      <w:tr w:rsidR="004322BE" w14:paraId="551A2B16" w14:textId="77777777">
                        <w:trPr>
                          <w:trHeight w:hRule="exact" w:val="211"/>
                          <w:jc w:val="center"/>
                        </w:trPr>
                        <w:tc>
                          <w:tcPr>
                            <w:tcW w:w="208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B0AD541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Раздел 2.</w:t>
                            </w:r>
                          </w:p>
                          <w:p w14:paraId="79A3F96C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Система языка и ее стилистическая характеристика</w:t>
                            </w:r>
                          </w:p>
                        </w:tc>
                        <w:tc>
                          <w:tcPr>
                            <w:tcW w:w="998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2A4AA22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8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21FA49C" w14:textId="77777777" w:rsidR="004322BE" w:rsidRDefault="00F50E1F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2FAA860" w14:textId="77777777" w:rsidR="004322BE" w:rsidRDefault="004322BE"/>
                        </w:tc>
                      </w:tr>
                      <w:tr w:rsidR="004322BE" w14:paraId="4F3F1A93" w14:textId="77777777">
                        <w:trPr>
                          <w:trHeight w:hRule="exact" w:val="1608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7F3DE61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1A724F4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44165D4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Фонетика, орфоэпия, орфография</w:t>
                            </w:r>
                            <w:r>
                              <w:rPr>
                                <w:rStyle w:val="295pt1"/>
                              </w:rPr>
                              <w:t>.</w:t>
                            </w:r>
                          </w:p>
                          <w:p w14:paraId="6BEC50E7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 xml:space="preserve">Основные фонетические единицы. Г </w:t>
                            </w:r>
                            <w:proofErr w:type="spellStart"/>
                            <w:r>
                              <w:rPr>
                                <w:rStyle w:val="295pt1"/>
                              </w:rPr>
                              <w:t>ласные</w:t>
                            </w:r>
                            <w:proofErr w:type="spellEnd"/>
                            <w:r>
                              <w:rPr>
                                <w:rStyle w:val="295pt1"/>
                              </w:rPr>
                              <w:t xml:space="preserve"> и согласные звуки и их классификация. Понятие фонемы. Чередование фонем. Учение о слоге и </w:t>
                            </w:r>
                            <w:proofErr w:type="spellStart"/>
                            <w:r>
                              <w:rPr>
                                <w:rStyle w:val="295pt1"/>
                              </w:rPr>
                              <w:t>слогоделении</w:t>
                            </w:r>
                            <w:proofErr w:type="spellEnd"/>
                            <w:r>
                              <w:rPr>
                                <w:rStyle w:val="295pt1"/>
                              </w:rPr>
                              <w:t xml:space="preserve"> (определение понятия слога, классификация слогов) и его роль в правописании.</w:t>
                            </w:r>
                          </w:p>
                          <w:p w14:paraId="63E8946B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Орфоэпия как учение о правилах (нормах) произношения. Нормы литературного произношения. Орфоэпические словари. Типичные орфоэпические ошибки.</w:t>
                            </w:r>
                          </w:p>
                          <w:p w14:paraId="6C92B94A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Фонетические средства языковой выразительности.</w:t>
                            </w:r>
                          </w:p>
                          <w:p w14:paraId="53DB45B7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Графика. Обозначение звуков на письме. Соотношение звуков и букв. Принципы русской орфографии.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E0E64CF" w14:textId="77777777" w:rsidR="004322BE" w:rsidRDefault="004322BE"/>
                        </w:tc>
                        <w:tc>
                          <w:tcPr>
                            <w:tcW w:w="15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93E1F2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2</w:t>
                            </w:r>
                          </w:p>
                        </w:tc>
                      </w:tr>
                      <w:tr w:rsidR="004322BE" w14:paraId="1589844B" w14:textId="77777777">
                        <w:trPr>
                          <w:trHeight w:hRule="exact" w:val="821"/>
                          <w:jc w:val="center"/>
                        </w:trPr>
                        <w:tc>
                          <w:tcPr>
                            <w:tcW w:w="208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42EB64B3" w14:textId="77777777" w:rsidR="004322BE" w:rsidRDefault="004322BE"/>
                        </w:tc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5B830510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C660F14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Лексика и фразеология</w:t>
                            </w:r>
                          </w:p>
                          <w:p w14:paraId="025D4B0F" w14:textId="77777777" w:rsidR="004322BE" w:rsidRDefault="004E4132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95pt1"/>
                              </w:rPr>
                              <w:t>Словарный состав языка. Типы лексических значений слов. Многозначность слова. Омонимы, паронимы, синонимы, антонимы. Их типы и функции. Словарный состав языка с точки зрения стилистической дифференциации, территориально-социального распространения, активного и пассивного запаса,</w:t>
                            </w:r>
                          </w:p>
                        </w:tc>
                        <w:tc>
                          <w:tcPr>
                            <w:tcW w:w="18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50153B4A" w14:textId="77777777" w:rsidR="004322BE" w:rsidRDefault="004322BE"/>
                        </w:tc>
                        <w:tc>
                          <w:tcPr>
                            <w:tcW w:w="157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990729B" w14:textId="77777777" w:rsidR="004322BE" w:rsidRDefault="004322BE"/>
                        </w:tc>
                      </w:tr>
                    </w:tbl>
                    <w:p w14:paraId="57A4FEDF" w14:textId="77777777" w:rsidR="004322BE" w:rsidRDefault="004322B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AB68D1" w14:textId="77777777" w:rsidR="004322BE" w:rsidRDefault="004322BE">
      <w:pPr>
        <w:spacing w:line="360" w:lineRule="exact"/>
      </w:pPr>
    </w:p>
    <w:p w14:paraId="61E0DBC9" w14:textId="77777777" w:rsidR="004322BE" w:rsidRDefault="004322BE">
      <w:pPr>
        <w:spacing w:line="360" w:lineRule="exact"/>
      </w:pPr>
    </w:p>
    <w:p w14:paraId="0A5CA143" w14:textId="77777777" w:rsidR="004322BE" w:rsidRDefault="004322BE">
      <w:pPr>
        <w:spacing w:line="360" w:lineRule="exact"/>
      </w:pPr>
    </w:p>
    <w:p w14:paraId="1EA348C1" w14:textId="77777777" w:rsidR="004322BE" w:rsidRDefault="004322BE">
      <w:pPr>
        <w:spacing w:line="360" w:lineRule="exact"/>
      </w:pPr>
    </w:p>
    <w:p w14:paraId="792ADD8A" w14:textId="77777777" w:rsidR="004322BE" w:rsidRDefault="004322BE">
      <w:pPr>
        <w:spacing w:line="360" w:lineRule="exact"/>
      </w:pPr>
    </w:p>
    <w:p w14:paraId="7C81F7A2" w14:textId="77777777" w:rsidR="004322BE" w:rsidRDefault="004322BE">
      <w:pPr>
        <w:spacing w:line="360" w:lineRule="exact"/>
      </w:pPr>
    </w:p>
    <w:p w14:paraId="2105EF79" w14:textId="77777777" w:rsidR="004322BE" w:rsidRDefault="004322BE">
      <w:pPr>
        <w:spacing w:line="360" w:lineRule="exact"/>
      </w:pPr>
    </w:p>
    <w:p w14:paraId="7BC0C4E7" w14:textId="77777777" w:rsidR="004322BE" w:rsidRDefault="004322BE">
      <w:pPr>
        <w:spacing w:line="360" w:lineRule="exact"/>
      </w:pPr>
    </w:p>
    <w:p w14:paraId="2D4ECADB" w14:textId="77777777" w:rsidR="004322BE" w:rsidRDefault="004322BE">
      <w:pPr>
        <w:spacing w:line="360" w:lineRule="exact"/>
      </w:pPr>
    </w:p>
    <w:p w14:paraId="42C8EDA1" w14:textId="77777777" w:rsidR="004322BE" w:rsidRDefault="004322BE">
      <w:pPr>
        <w:spacing w:line="360" w:lineRule="exact"/>
      </w:pPr>
    </w:p>
    <w:p w14:paraId="31510A90" w14:textId="77777777" w:rsidR="004322BE" w:rsidRDefault="004322BE">
      <w:pPr>
        <w:spacing w:line="360" w:lineRule="exact"/>
      </w:pPr>
    </w:p>
    <w:p w14:paraId="0D0EFE52" w14:textId="77777777" w:rsidR="004322BE" w:rsidRDefault="004322BE">
      <w:pPr>
        <w:spacing w:line="360" w:lineRule="exact"/>
      </w:pPr>
    </w:p>
    <w:p w14:paraId="133F589F" w14:textId="77777777" w:rsidR="004322BE" w:rsidRDefault="004322BE">
      <w:pPr>
        <w:spacing w:line="360" w:lineRule="exact"/>
      </w:pPr>
    </w:p>
    <w:p w14:paraId="00379485" w14:textId="77777777" w:rsidR="004322BE" w:rsidRDefault="004322BE">
      <w:pPr>
        <w:spacing w:line="360" w:lineRule="exact"/>
      </w:pPr>
    </w:p>
    <w:p w14:paraId="6F49741A" w14:textId="77777777" w:rsidR="004322BE" w:rsidRDefault="004322BE">
      <w:pPr>
        <w:spacing w:line="360" w:lineRule="exact"/>
      </w:pPr>
    </w:p>
    <w:p w14:paraId="6FF7F5B7" w14:textId="77777777" w:rsidR="004322BE" w:rsidRDefault="004322BE">
      <w:pPr>
        <w:spacing w:line="360" w:lineRule="exact"/>
      </w:pPr>
    </w:p>
    <w:p w14:paraId="169A67D7" w14:textId="77777777" w:rsidR="004322BE" w:rsidRDefault="004322BE">
      <w:pPr>
        <w:spacing w:line="360" w:lineRule="exact"/>
      </w:pPr>
    </w:p>
    <w:p w14:paraId="3C8E6E69" w14:textId="77777777" w:rsidR="004322BE" w:rsidRDefault="004322BE">
      <w:pPr>
        <w:spacing w:line="360" w:lineRule="exact"/>
      </w:pPr>
    </w:p>
    <w:p w14:paraId="3F2E7AAD" w14:textId="77777777" w:rsidR="004322BE" w:rsidRDefault="004322BE">
      <w:pPr>
        <w:spacing w:line="360" w:lineRule="exact"/>
      </w:pPr>
    </w:p>
    <w:p w14:paraId="75251217" w14:textId="77777777" w:rsidR="004322BE" w:rsidRDefault="004322BE">
      <w:pPr>
        <w:spacing w:line="360" w:lineRule="exact"/>
      </w:pPr>
    </w:p>
    <w:p w14:paraId="2A33F4FE" w14:textId="77777777" w:rsidR="004322BE" w:rsidRDefault="004322BE">
      <w:pPr>
        <w:spacing w:line="360" w:lineRule="exact"/>
      </w:pPr>
    </w:p>
    <w:p w14:paraId="264A78D6" w14:textId="77777777" w:rsidR="004322BE" w:rsidRDefault="004322BE">
      <w:pPr>
        <w:spacing w:line="360" w:lineRule="exact"/>
      </w:pPr>
    </w:p>
    <w:p w14:paraId="120A64F0" w14:textId="77777777" w:rsidR="004322BE" w:rsidRDefault="004322BE">
      <w:pPr>
        <w:spacing w:line="360" w:lineRule="exact"/>
      </w:pPr>
    </w:p>
    <w:p w14:paraId="33CF11B2" w14:textId="77777777" w:rsidR="004322BE" w:rsidRDefault="004322BE">
      <w:pPr>
        <w:spacing w:line="360" w:lineRule="exact"/>
      </w:pPr>
    </w:p>
    <w:p w14:paraId="29E6B095" w14:textId="77777777" w:rsidR="004322BE" w:rsidRDefault="004322BE">
      <w:pPr>
        <w:spacing w:line="621" w:lineRule="exact"/>
      </w:pPr>
    </w:p>
    <w:p w14:paraId="12111295" w14:textId="77777777" w:rsidR="004322BE" w:rsidRDefault="004322BE">
      <w:pPr>
        <w:rPr>
          <w:sz w:val="2"/>
          <w:szCs w:val="2"/>
        </w:rPr>
        <w:sectPr w:rsidR="004322BE">
          <w:footerReference w:type="default" r:id="rId8"/>
          <w:pgSz w:w="16840" w:h="11900" w:orient="landscape"/>
          <w:pgMar w:top="844" w:right="505" w:bottom="844" w:left="8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384"/>
        <w:gridCol w:w="9600"/>
        <w:gridCol w:w="1810"/>
        <w:gridCol w:w="1574"/>
      </w:tblGrid>
      <w:tr w:rsidR="004322BE" w14:paraId="3B73D354" w14:textId="77777777">
        <w:trPr>
          <w:trHeight w:hRule="exact" w:val="1018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2986D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E4D36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04F29F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происхождения слов.</w:t>
            </w:r>
          </w:p>
          <w:p w14:paraId="4EDCAE14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Фразеологизмы и их разновидности. Стилистические функции фразеологизмов. Толковые и фразеологические словари. Словари омонимов, синонимов, антонимов, паронимов.</w:t>
            </w:r>
          </w:p>
          <w:p w14:paraId="030F19E6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Лексические и фразеологические нормы. Образные средства языка. Понятие тропа. Разновидности тропов. Основные виды лексических и фразеологических ошибок.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13DDB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EE855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3EDD8E30" w14:textId="77777777">
        <w:trPr>
          <w:trHeight w:hRule="exact" w:val="8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7F1E2C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B563F6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3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C8B660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Словообразование и словообразовательные средства языка</w:t>
            </w:r>
            <w:r>
              <w:rPr>
                <w:rStyle w:val="295pt1"/>
              </w:rPr>
              <w:t>.</w:t>
            </w:r>
          </w:p>
          <w:p w14:paraId="4C094AD4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proofErr w:type="spellStart"/>
            <w:r>
              <w:rPr>
                <w:rStyle w:val="295pt1"/>
              </w:rPr>
              <w:t>Морфемика</w:t>
            </w:r>
            <w:proofErr w:type="spellEnd"/>
            <w:r>
              <w:rPr>
                <w:rStyle w:val="295pt1"/>
              </w:rPr>
              <w:t xml:space="preserve"> как учение о морфемах и морфемном составе слова. Типы морфем (корневые и аффиксальные). Способы словообразования (морфемные и неморфемные). Словообразовательные нормы. Ненормативное словообразование как выразительное средство и речевая ошибка.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888B92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F30BC" w14:textId="77777777" w:rsidR="004322BE" w:rsidRDefault="004322BE">
            <w:pPr>
              <w:framePr w:w="15456" w:wrap="notBeside" w:vAnchor="text" w:hAnchor="text" w:xAlign="center" w:y="1"/>
            </w:pPr>
          </w:p>
        </w:tc>
      </w:tr>
      <w:tr w:rsidR="004322BE" w14:paraId="34676A89" w14:textId="77777777">
        <w:trPr>
          <w:trHeight w:hRule="exact" w:val="1613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A4A4DF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5EC4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4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5735F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Морфология</w:t>
            </w:r>
            <w:r>
              <w:rPr>
                <w:rStyle w:val="295pt1"/>
              </w:rPr>
              <w:t>.</w:t>
            </w:r>
          </w:p>
          <w:p w14:paraId="7B37E3B7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 xml:space="preserve">Понятие грамматической категории. Части речи (самостоятельные и служебные). Формоизменение самостоятельных частей речи (склонение существительных, </w:t>
            </w:r>
            <w:proofErr w:type="spellStart"/>
            <w:proofErr w:type="gramStart"/>
            <w:r>
              <w:rPr>
                <w:rStyle w:val="295pt1"/>
              </w:rPr>
              <w:t>прилагательных,числительных</w:t>
            </w:r>
            <w:proofErr w:type="spellEnd"/>
            <w:proofErr w:type="gramEnd"/>
            <w:r>
              <w:rPr>
                <w:rStyle w:val="295pt1"/>
              </w:rPr>
              <w:t>, местоимений; спряжение глаголов; изменение причастий и деепричастий). Наречие и категории состояния. Служебные части речи (предлоги, союзы, частицы, междометия, модальные слова).</w:t>
            </w:r>
          </w:p>
          <w:p w14:paraId="2A27EC60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Морфологические нормы (нормы формообразования.</w:t>
            </w:r>
          </w:p>
          <w:p w14:paraId="58A3F351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Выразительные возможности частей речи.</w:t>
            </w:r>
          </w:p>
          <w:p w14:paraId="24BA5F77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Основные виды ошибок в формообразовании, написании и употреблении частей речи.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ED276F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0E8093" w14:textId="77777777" w:rsidR="004322BE" w:rsidRDefault="004322BE">
            <w:pPr>
              <w:framePr w:w="15456" w:wrap="notBeside" w:vAnchor="text" w:hAnchor="text" w:xAlign="center" w:y="1"/>
            </w:pPr>
          </w:p>
        </w:tc>
      </w:tr>
      <w:tr w:rsidR="004322BE" w14:paraId="66B0FB43" w14:textId="77777777">
        <w:trPr>
          <w:trHeight w:hRule="exact" w:val="20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6EC928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F6FE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5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B6B07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Синтаксис</w:t>
            </w:r>
            <w:r>
              <w:rPr>
                <w:rStyle w:val="295pt1"/>
              </w:rPr>
              <w:t>.</w:t>
            </w:r>
          </w:p>
          <w:p w14:paraId="4D85D604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Понятие о синтаксисе. Синтаксические нормы. Словосочетание и его виды. Типы связи в словосочетании (согласование, управление, примыкание). Ошибки в согласовании и управлении.</w:t>
            </w:r>
          </w:p>
          <w:p w14:paraId="22703591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Простое предложение и его типы. Стилистическое использование разных типов простого предложения. Пунктуация в простых предложениях.</w:t>
            </w:r>
          </w:p>
          <w:p w14:paraId="45C3B48C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Основные ошибки в построении простых предложений.</w:t>
            </w:r>
          </w:p>
          <w:p w14:paraId="7FF23386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Сложное предложение и его виды. Пунктуация в сложных предложениях. Принципы русской пунктуации. Стилистическое использование сложных предложений. Синтаксические фигуры (анафора, эпифора, риторический вопрос и др.)</w:t>
            </w:r>
          </w:p>
          <w:p w14:paraId="09AFA5A0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Основные ошибки в построении и употреблении сложного предложения.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1AE0A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2E70FA" w14:textId="77777777" w:rsidR="004322BE" w:rsidRDefault="004322BE">
            <w:pPr>
              <w:framePr w:w="15456" w:wrap="notBeside" w:vAnchor="text" w:hAnchor="text" w:xAlign="center" w:y="1"/>
            </w:pPr>
          </w:p>
        </w:tc>
      </w:tr>
      <w:tr w:rsidR="004322BE" w14:paraId="2843D458" w14:textId="77777777">
        <w:trPr>
          <w:trHeight w:hRule="exact" w:val="2410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42E61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40E6F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Практические занятия:</w:t>
            </w:r>
          </w:p>
          <w:p w14:paraId="29FAB84E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Практическое занятие №</w:t>
            </w:r>
            <w:proofErr w:type="gramStart"/>
            <w:r>
              <w:rPr>
                <w:rStyle w:val="295pt"/>
              </w:rPr>
              <w:t>3.Фонетика</w:t>
            </w:r>
            <w:proofErr w:type="gramEnd"/>
            <w:r>
              <w:rPr>
                <w:rStyle w:val="295pt"/>
              </w:rPr>
              <w:t>, орфоэпия, орфография.</w:t>
            </w:r>
          </w:p>
          <w:p w14:paraId="127D451B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Анализ основных видов произносительных норм. Выявление и исправление орфоэпических и орфографических ошибок. Фонетический разбор.</w:t>
            </w:r>
          </w:p>
          <w:p w14:paraId="6AD0DC3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Практическое занятие №4. Лексика и фразеология.</w:t>
            </w:r>
          </w:p>
          <w:p w14:paraId="699C5DA0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Определение лексических значений слов. Выявление и исправление лексических ошибок. Толкование фразеологизмов. Определение стилистических функций фразеологических единиц.</w:t>
            </w:r>
          </w:p>
          <w:p w14:paraId="2EC0BFE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Практическое занятие №5. Морфология.</w:t>
            </w:r>
          </w:p>
          <w:p w14:paraId="338E052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Выявление трудных случаев употребления имен существительных, имен прилагательных, имен числительных, местоимений, форм глаголов.</w:t>
            </w:r>
          </w:p>
          <w:p w14:paraId="6A67E6DB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Практическое занятие №6. Синтаксис</w:t>
            </w:r>
            <w:r>
              <w:rPr>
                <w:rStyle w:val="295pt1"/>
              </w:rPr>
              <w:t>.</w:t>
            </w:r>
          </w:p>
          <w:p w14:paraId="2F1042EA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Выявление, объяснение и исправления синтаксических ошибок. Пунктуационный анализ предложений.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3DF4E" w14:textId="77777777" w:rsidR="004322BE" w:rsidRDefault="000F4430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1</w:t>
            </w:r>
            <w:r w:rsidR="004E4132">
              <w:rPr>
                <w:rStyle w:val="295pt1"/>
              </w:rPr>
              <w:t>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A7413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3EF35E63" w14:textId="77777777">
        <w:trPr>
          <w:trHeight w:hRule="exact" w:val="1819"/>
          <w:jc w:val="center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60CD5" w14:textId="77777777" w:rsidR="004322BE" w:rsidRDefault="004322BE">
            <w:pPr>
              <w:framePr w:w="15456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97318E" w14:textId="0FCCBBE5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 xml:space="preserve"> Тематика внеаудиторной самостоятельной работы:</w:t>
            </w:r>
          </w:p>
          <w:p w14:paraId="1C54D6D3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</w:pPr>
            <w:r>
              <w:rPr>
                <w:rStyle w:val="295pt1"/>
              </w:rPr>
              <w:t>Письменное сообщение на одну из тем: «Жизнь» звуков языка в тексте: звукопись, анафора, аллитерация», «Принципы русской орфографии», «Фразеологизмы и их использование в речи», «Русская пунктуация и ее назначение» (по выбору).</w:t>
            </w:r>
          </w:p>
          <w:p w14:paraId="7DC22601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 xml:space="preserve">Характеристика звукописи в стихотворении </w:t>
            </w:r>
            <w:proofErr w:type="spellStart"/>
            <w:r>
              <w:rPr>
                <w:rStyle w:val="295pt1"/>
              </w:rPr>
              <w:t>Ф.И.Тютчева</w:t>
            </w:r>
            <w:proofErr w:type="spellEnd"/>
            <w:r>
              <w:rPr>
                <w:rStyle w:val="295pt1"/>
              </w:rPr>
              <w:t xml:space="preserve"> «Весенняя гроза».</w:t>
            </w:r>
          </w:p>
          <w:p w14:paraId="1C38EDE6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Фонетический разбор слов.</w:t>
            </w:r>
          </w:p>
          <w:p w14:paraId="4F0B5C02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Работа над правильным ударением и произношением.</w:t>
            </w:r>
          </w:p>
          <w:p w14:paraId="01D58F33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7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Работа над омонимами, синонимами, антонимами.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33C2A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10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810A5" w14:textId="77777777" w:rsidR="004322BE" w:rsidRDefault="004322BE">
            <w:pPr>
              <w:framePr w:w="15456" w:wrap="notBeside" w:vAnchor="text" w:hAnchor="text" w:xAlign="center" w:y="1"/>
            </w:pPr>
          </w:p>
        </w:tc>
      </w:tr>
    </w:tbl>
    <w:p w14:paraId="1978CAA4" w14:textId="77777777" w:rsidR="004322BE" w:rsidRDefault="004322BE">
      <w:pPr>
        <w:framePr w:w="15456" w:wrap="notBeside" w:vAnchor="text" w:hAnchor="text" w:xAlign="center" w:y="1"/>
        <w:rPr>
          <w:sz w:val="2"/>
          <w:szCs w:val="2"/>
        </w:rPr>
      </w:pPr>
    </w:p>
    <w:p w14:paraId="4A02C4C7" w14:textId="77777777" w:rsidR="004322BE" w:rsidRDefault="004322B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384"/>
        <w:gridCol w:w="9600"/>
        <w:gridCol w:w="1810"/>
        <w:gridCol w:w="1574"/>
      </w:tblGrid>
      <w:tr w:rsidR="004322BE" w14:paraId="53DC0240" w14:textId="77777777">
        <w:trPr>
          <w:trHeight w:hRule="exact" w:val="121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3DFE8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1AA6A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06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Определение значений фразеологизмов и их происхождения.</w:t>
            </w:r>
          </w:p>
          <w:p w14:paraId="1F2363E6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Характеристика тропов в заданном тексте.</w:t>
            </w:r>
          </w:p>
          <w:p w14:paraId="2BBC3BA8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7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Морфологический разбор частей речи.</w:t>
            </w:r>
          </w:p>
          <w:p w14:paraId="6F497259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Синтаксический разбор предложений.</w:t>
            </w:r>
          </w:p>
          <w:p w14:paraId="6FB4A3C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10Выявление и исправление ошибок в написании и употреблении частей речи и в употреблении сложных предложений.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B4B2D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7FE75F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3AFE7034" w14:textId="77777777">
        <w:trPr>
          <w:trHeight w:hRule="exact" w:val="21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F29D1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"/>
              </w:rPr>
              <w:t>Раздел3.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4053B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both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954CA" w14:textId="77777777" w:rsidR="004322BE" w:rsidRDefault="00F50E1F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30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6B79A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4FB4AC48" w14:textId="77777777">
        <w:trPr>
          <w:trHeight w:hRule="exact" w:val="811"/>
          <w:jc w:val="center"/>
        </w:trPr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14:paraId="4E234BE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</w:pPr>
            <w:r>
              <w:rPr>
                <w:rStyle w:val="295pt"/>
              </w:rPr>
              <w:t>Текст как речевое произведение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32ADE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1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05399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Текст, его структура.</w:t>
            </w:r>
          </w:p>
          <w:p w14:paraId="0C040354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Текст как речевое произведение. Структура текста. Смысловая и композиционная целостность текста. Связи предложений в тексте. Сложное синтаксическое целое и его виды. Функционально-смысловые типы текстов (описание, повествование, рассуждение).</w:t>
            </w:r>
          </w:p>
        </w:tc>
        <w:tc>
          <w:tcPr>
            <w:tcW w:w="1810" w:type="dxa"/>
            <w:tcBorders>
              <w:left w:val="single" w:sz="4" w:space="0" w:color="auto"/>
            </w:tcBorders>
            <w:shd w:val="clear" w:color="auto" w:fill="FFFFFF"/>
          </w:tcPr>
          <w:p w14:paraId="110072D4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1E32A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2</w:t>
            </w:r>
          </w:p>
        </w:tc>
      </w:tr>
      <w:tr w:rsidR="004322BE" w14:paraId="02A699DA" w14:textId="77777777">
        <w:trPr>
          <w:trHeight w:hRule="exact" w:val="610"/>
          <w:jc w:val="center"/>
        </w:trPr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14:paraId="614220D1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1E9E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2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A67BE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Функциональные стили русского языка.</w:t>
            </w:r>
          </w:p>
          <w:p w14:paraId="5CEB85CF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Функциональные стили литературного языка: официально-деловой, научный, публицистический, художественный, разговорный. Их функции, стилевые черты, языковые особенности.</w:t>
            </w:r>
          </w:p>
        </w:tc>
        <w:tc>
          <w:tcPr>
            <w:tcW w:w="1810" w:type="dxa"/>
            <w:tcBorders>
              <w:left w:val="single" w:sz="4" w:space="0" w:color="auto"/>
            </w:tcBorders>
            <w:shd w:val="clear" w:color="auto" w:fill="FFFFFF"/>
          </w:tcPr>
          <w:p w14:paraId="527947F1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9B80E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12A78959" w14:textId="77777777">
        <w:trPr>
          <w:trHeight w:hRule="exact" w:val="1210"/>
          <w:jc w:val="center"/>
        </w:trPr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14:paraId="4C68EC7A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4EB9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</w:pPr>
            <w:r>
              <w:rPr>
                <w:rStyle w:val="295pt1"/>
              </w:rPr>
              <w:t>3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0E3C6C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Жанры деловой и учебно-научной речи.</w:t>
            </w:r>
          </w:p>
          <w:p w14:paraId="0030C2CC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Понятие жанра. Жанры деловой устной речи: сообщение, доклад, деловая беседа. Культура разговора по телефону. Нормы русского речевого этикета в деловом общении.</w:t>
            </w:r>
          </w:p>
          <w:p w14:paraId="69ADAB21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Жанры деловой письменной речи: заявление, служебная записка, расписка, доверенность, объявление, протокол, акт, деловое письмо, автобиография, резюме и др. Язык и стиль служебных документов. Жанры учебно-научной речи: конспект, реферат, аннотация, тезисы.</w:t>
            </w:r>
          </w:p>
        </w:tc>
        <w:tc>
          <w:tcPr>
            <w:tcW w:w="1810" w:type="dxa"/>
            <w:tcBorders>
              <w:left w:val="single" w:sz="4" w:space="0" w:color="auto"/>
            </w:tcBorders>
            <w:shd w:val="clear" w:color="auto" w:fill="FFFFFF"/>
          </w:tcPr>
          <w:p w14:paraId="468AF279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84D9E2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7F22BEE6" w14:textId="77777777">
        <w:trPr>
          <w:trHeight w:hRule="exact" w:val="1411"/>
          <w:jc w:val="center"/>
        </w:trPr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14:paraId="404CD16E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B4858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Практические занятия:</w:t>
            </w:r>
          </w:p>
          <w:p w14:paraId="71E33A92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Практическое занятие №7. Функциональные стили русского языка.</w:t>
            </w:r>
          </w:p>
          <w:p w14:paraId="354AF4BE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Определение особенностей стилей речи. Определение особенностей типов речи. Составление краткого текста с обоснованием его стилистической принадлежности.</w:t>
            </w:r>
          </w:p>
          <w:p w14:paraId="179BE0B0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both"/>
            </w:pPr>
            <w:r>
              <w:rPr>
                <w:rStyle w:val="295pt"/>
              </w:rPr>
              <w:t>Практическое занятие №8</w:t>
            </w:r>
            <w:r>
              <w:rPr>
                <w:rStyle w:val="295pt1"/>
              </w:rPr>
              <w:t xml:space="preserve">. </w:t>
            </w:r>
            <w:r>
              <w:rPr>
                <w:rStyle w:val="295pt"/>
              </w:rPr>
              <w:t>Жанры деловой и учебно-научной речи.</w:t>
            </w:r>
          </w:p>
          <w:p w14:paraId="5207743D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1"/>
              </w:rPr>
              <w:t>Составление деловых бумаг: заявления, служебной записки, расписки, доверенности, протокола, акта, автобиографии и др. (выбор композиции текста и языковых средств).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319C3" w14:textId="77777777" w:rsidR="004322BE" w:rsidRDefault="000F4430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1</w:t>
            </w:r>
            <w:r w:rsidR="004E4132">
              <w:rPr>
                <w:rStyle w:val="295pt1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FF9E6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3169609E" w14:textId="77777777">
        <w:trPr>
          <w:trHeight w:hRule="exact" w:val="1008"/>
          <w:jc w:val="center"/>
        </w:trPr>
        <w:tc>
          <w:tcPr>
            <w:tcW w:w="2088" w:type="dxa"/>
            <w:tcBorders>
              <w:left w:val="single" w:sz="4" w:space="0" w:color="auto"/>
            </w:tcBorders>
            <w:shd w:val="clear" w:color="auto" w:fill="FFFFFF"/>
          </w:tcPr>
          <w:p w14:paraId="7302864C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E6FE7B" w14:textId="3C50EFC5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295pt"/>
              </w:rPr>
              <w:t>Тематика внеаудиторной самостоятельной работы:</w:t>
            </w:r>
          </w:p>
          <w:p w14:paraId="32BD8BAD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8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Письменное сообщение на тему: «Текст и его назначение. Типы текстов по смыслу и по стилю».</w:t>
            </w:r>
          </w:p>
          <w:p w14:paraId="2CA44144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6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Составление рецензии, аннотации по заданному тексту.</w:t>
            </w:r>
          </w:p>
          <w:p w14:paraId="3468AA3E" w14:textId="77777777" w:rsidR="004322BE" w:rsidRDefault="004E4132">
            <w:pPr>
              <w:pStyle w:val="20"/>
              <w:framePr w:w="1545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02"/>
              </w:tabs>
              <w:spacing w:before="0" w:after="0" w:line="197" w:lineRule="exact"/>
              <w:ind w:firstLine="0"/>
              <w:jc w:val="both"/>
            </w:pPr>
            <w:r>
              <w:rPr>
                <w:rStyle w:val="295pt1"/>
              </w:rPr>
              <w:t>Составление делового письма по заданной теме; резюме для приема на работу.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57CC8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D9C12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329CBB91" w14:textId="77777777">
        <w:trPr>
          <w:trHeight w:hRule="exact" w:val="21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C4D77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48D53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both"/>
            </w:pPr>
            <w:r>
              <w:rPr>
                <w:rStyle w:val="295pt"/>
              </w:rPr>
              <w:t>Дифференцированный зачет: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E5A61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E220B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322BE" w14:paraId="4DF35F55" w14:textId="77777777">
        <w:trPr>
          <w:trHeight w:hRule="exact" w:val="418"/>
          <w:jc w:val="center"/>
        </w:trPr>
        <w:tc>
          <w:tcPr>
            <w:tcW w:w="1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D46CA9" w14:textId="77777777" w:rsidR="004322BE" w:rsidRDefault="004E4132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597813" w14:textId="77777777" w:rsidR="004322BE" w:rsidRDefault="000F4430">
            <w:pPr>
              <w:pStyle w:val="20"/>
              <w:framePr w:w="15456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95pt1"/>
              </w:rPr>
              <w:t>72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01ADD" w14:textId="77777777" w:rsidR="004322BE" w:rsidRDefault="004322BE">
            <w:pPr>
              <w:framePr w:w="1545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C9D31EC" w14:textId="77777777" w:rsidR="004322BE" w:rsidRDefault="004322BE">
      <w:pPr>
        <w:framePr w:w="15456" w:wrap="notBeside" w:vAnchor="text" w:hAnchor="text" w:xAlign="center" w:y="1"/>
        <w:rPr>
          <w:sz w:val="2"/>
          <w:szCs w:val="2"/>
        </w:rPr>
      </w:pPr>
    </w:p>
    <w:p w14:paraId="0590EFBF" w14:textId="77777777" w:rsidR="004322BE" w:rsidRDefault="004322BE">
      <w:pPr>
        <w:rPr>
          <w:sz w:val="2"/>
          <w:szCs w:val="2"/>
        </w:rPr>
      </w:pPr>
    </w:p>
    <w:p w14:paraId="244A3107" w14:textId="77777777" w:rsidR="004322BE" w:rsidRDefault="004322BE">
      <w:pPr>
        <w:rPr>
          <w:sz w:val="2"/>
          <w:szCs w:val="2"/>
        </w:rPr>
        <w:sectPr w:rsidR="004322BE">
          <w:pgSz w:w="16840" w:h="11900" w:orient="landscape"/>
          <w:pgMar w:top="776" w:right="505" w:bottom="1308" w:left="879" w:header="0" w:footer="3" w:gutter="0"/>
          <w:cols w:space="720"/>
          <w:noEndnote/>
          <w:docGrid w:linePitch="360"/>
        </w:sectPr>
      </w:pPr>
    </w:p>
    <w:p w14:paraId="4D47ADB0" w14:textId="77777777" w:rsidR="004322BE" w:rsidRDefault="004E4132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87"/>
        </w:tabs>
        <w:spacing w:before="0" w:after="0" w:line="322" w:lineRule="exact"/>
      </w:pPr>
      <w:bookmarkStart w:id="8" w:name="bookmark7"/>
      <w:r>
        <w:lastRenderedPageBreak/>
        <w:t>УСЛОВИЯ РЕАЛИЗАЦИИ УЧЕБНОЙ ДИСЦИПЛИНЫ</w:t>
      </w:r>
      <w:bookmarkEnd w:id="8"/>
    </w:p>
    <w:p w14:paraId="51DF121A" w14:textId="77777777" w:rsidR="004322BE" w:rsidRDefault="004E4132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811"/>
          <w:tab w:val="left" w:pos="5750"/>
        </w:tabs>
        <w:spacing w:before="0" w:after="0" w:line="322" w:lineRule="exact"/>
      </w:pPr>
      <w:bookmarkStart w:id="9" w:name="bookmark8"/>
      <w:r>
        <w:t>Требования к минимальному</w:t>
      </w:r>
      <w:r>
        <w:tab/>
        <w:t>материально-техническому</w:t>
      </w:r>
      <w:bookmarkEnd w:id="9"/>
    </w:p>
    <w:p w14:paraId="75C64F20" w14:textId="77777777" w:rsidR="004322BE" w:rsidRDefault="004E4132">
      <w:pPr>
        <w:pStyle w:val="50"/>
        <w:shd w:val="clear" w:color="auto" w:fill="auto"/>
      </w:pPr>
      <w:r>
        <w:t>обеспечению</w:t>
      </w:r>
    </w:p>
    <w:p w14:paraId="53D67D1A" w14:textId="77777777" w:rsidR="004322BE" w:rsidRDefault="004E4132">
      <w:pPr>
        <w:pStyle w:val="20"/>
        <w:shd w:val="clear" w:color="auto" w:fill="auto"/>
        <w:spacing w:before="0" w:after="0" w:line="322" w:lineRule="exact"/>
        <w:ind w:firstLine="0"/>
        <w:jc w:val="both"/>
      </w:pPr>
      <w:r>
        <w:t xml:space="preserve">Реализация учебной дисциплины требует наличия учебного кабинета </w:t>
      </w:r>
      <w:r>
        <w:rPr>
          <w:rStyle w:val="23"/>
        </w:rPr>
        <w:t>русского языка</w:t>
      </w:r>
      <w:r>
        <w:t>.</w:t>
      </w:r>
    </w:p>
    <w:p w14:paraId="668A3FA9" w14:textId="77777777" w:rsidR="004322BE" w:rsidRDefault="004E4132">
      <w:pPr>
        <w:pStyle w:val="50"/>
        <w:shd w:val="clear" w:color="auto" w:fill="auto"/>
      </w:pPr>
      <w:r>
        <w:t>Оборудование кабинета</w:t>
      </w:r>
      <w:r>
        <w:rPr>
          <w:rStyle w:val="51"/>
        </w:rPr>
        <w:t>:</w:t>
      </w:r>
    </w:p>
    <w:p w14:paraId="60B921D7" w14:textId="77777777" w:rsidR="004322BE" w:rsidRDefault="004E4132">
      <w:pPr>
        <w:pStyle w:val="40"/>
        <w:numPr>
          <w:ilvl w:val="0"/>
          <w:numId w:val="8"/>
        </w:numPr>
        <w:shd w:val="clear" w:color="auto" w:fill="auto"/>
        <w:tabs>
          <w:tab w:val="left" w:pos="330"/>
        </w:tabs>
        <w:spacing w:line="274" w:lineRule="exact"/>
        <w:jc w:val="both"/>
      </w:pPr>
      <w:r>
        <w:t>Телевизор «Витязь»</w:t>
      </w:r>
    </w:p>
    <w:p w14:paraId="39542114" w14:textId="77777777" w:rsidR="004322BE" w:rsidRDefault="004E4132">
      <w:pPr>
        <w:pStyle w:val="40"/>
        <w:numPr>
          <w:ilvl w:val="0"/>
          <w:numId w:val="8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БУО-плейер</w:t>
      </w:r>
    </w:p>
    <w:p w14:paraId="6B85CC49" w14:textId="77777777" w:rsidR="004322BE" w:rsidRDefault="004E4132">
      <w:pPr>
        <w:pStyle w:val="40"/>
        <w:numPr>
          <w:ilvl w:val="0"/>
          <w:numId w:val="8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Персональный компьютер</w:t>
      </w:r>
    </w:p>
    <w:p w14:paraId="06FB0C6D" w14:textId="77777777" w:rsidR="004322BE" w:rsidRDefault="004E4132">
      <w:pPr>
        <w:pStyle w:val="40"/>
        <w:numPr>
          <w:ilvl w:val="0"/>
          <w:numId w:val="8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Комплект мебели:</w:t>
      </w:r>
    </w:p>
    <w:p w14:paraId="68186778" w14:textId="77777777" w:rsidR="004322BE" w:rsidRDefault="004E4132">
      <w:pPr>
        <w:pStyle w:val="40"/>
        <w:numPr>
          <w:ilvl w:val="0"/>
          <w:numId w:val="3"/>
        </w:numPr>
        <w:shd w:val="clear" w:color="auto" w:fill="auto"/>
        <w:tabs>
          <w:tab w:val="left" w:pos="482"/>
        </w:tabs>
        <w:spacing w:line="274" w:lineRule="exact"/>
        <w:ind w:left="220"/>
        <w:jc w:val="both"/>
      </w:pPr>
      <w:r>
        <w:t>Офисный стол для преподавателя</w:t>
      </w:r>
    </w:p>
    <w:p w14:paraId="0B465770" w14:textId="77777777" w:rsidR="004322BE" w:rsidRDefault="004E4132">
      <w:pPr>
        <w:pStyle w:val="40"/>
        <w:numPr>
          <w:ilvl w:val="0"/>
          <w:numId w:val="3"/>
        </w:numPr>
        <w:shd w:val="clear" w:color="auto" w:fill="auto"/>
        <w:tabs>
          <w:tab w:val="left" w:pos="482"/>
        </w:tabs>
        <w:spacing w:line="274" w:lineRule="exact"/>
        <w:ind w:left="220"/>
        <w:jc w:val="both"/>
      </w:pPr>
      <w:r>
        <w:t>Стол ученический</w:t>
      </w:r>
    </w:p>
    <w:p w14:paraId="24952C4C" w14:textId="77777777" w:rsidR="004322BE" w:rsidRDefault="004E4132">
      <w:pPr>
        <w:pStyle w:val="40"/>
        <w:numPr>
          <w:ilvl w:val="0"/>
          <w:numId w:val="3"/>
        </w:numPr>
        <w:shd w:val="clear" w:color="auto" w:fill="auto"/>
        <w:tabs>
          <w:tab w:val="left" w:pos="482"/>
        </w:tabs>
        <w:spacing w:line="274" w:lineRule="exact"/>
        <w:ind w:left="220" w:right="7260"/>
      </w:pPr>
      <w:r>
        <w:t>Стул ученический -Учебная стенка</w:t>
      </w:r>
    </w:p>
    <w:p w14:paraId="09D11377" w14:textId="77777777" w:rsidR="004322BE" w:rsidRDefault="004E4132">
      <w:pPr>
        <w:pStyle w:val="50"/>
        <w:shd w:val="clear" w:color="auto" w:fill="auto"/>
        <w:spacing w:line="280" w:lineRule="exact"/>
      </w:pPr>
      <w:r>
        <w:t>Технические средства обучения</w:t>
      </w:r>
      <w:r>
        <w:rPr>
          <w:rStyle w:val="51"/>
        </w:rPr>
        <w:t>:</w:t>
      </w:r>
    </w:p>
    <w:p w14:paraId="34E46405" w14:textId="77777777" w:rsidR="004322BE" w:rsidRDefault="004E4132">
      <w:pPr>
        <w:pStyle w:val="40"/>
        <w:numPr>
          <w:ilvl w:val="0"/>
          <w:numId w:val="9"/>
        </w:numPr>
        <w:shd w:val="clear" w:color="auto" w:fill="auto"/>
        <w:tabs>
          <w:tab w:val="left" w:pos="330"/>
        </w:tabs>
        <w:spacing w:line="220" w:lineRule="exact"/>
        <w:jc w:val="both"/>
      </w:pPr>
      <w:r>
        <w:t>Видеокассеты с обучающими программами</w:t>
      </w:r>
    </w:p>
    <w:p w14:paraId="38DDD89A" w14:textId="77777777" w:rsidR="004322BE" w:rsidRDefault="004E4132">
      <w:pPr>
        <w:pStyle w:val="40"/>
        <w:numPr>
          <w:ilvl w:val="0"/>
          <w:numId w:val="9"/>
        </w:numPr>
        <w:shd w:val="clear" w:color="auto" w:fill="auto"/>
        <w:tabs>
          <w:tab w:val="left" w:pos="354"/>
        </w:tabs>
        <w:spacing w:line="322" w:lineRule="exact"/>
      </w:pPr>
      <w:r>
        <w:t xml:space="preserve">Компьютерные диски с обучающими программами по русскому языку </w:t>
      </w:r>
      <w:r>
        <w:rPr>
          <w:rStyle w:val="414pt"/>
        </w:rPr>
        <w:t>Плакатно-печатные средства</w:t>
      </w:r>
      <w:r>
        <w:rPr>
          <w:rStyle w:val="414pt0"/>
        </w:rPr>
        <w:t>:</w:t>
      </w:r>
    </w:p>
    <w:p w14:paraId="31CB5C0B" w14:textId="77777777" w:rsidR="004322BE" w:rsidRDefault="004E4132">
      <w:pPr>
        <w:pStyle w:val="40"/>
        <w:shd w:val="clear" w:color="auto" w:fill="auto"/>
        <w:spacing w:after="200" w:line="220" w:lineRule="exact"/>
        <w:ind w:left="440"/>
        <w:jc w:val="both"/>
      </w:pPr>
      <w:r>
        <w:t>1. Плакаты, таблицы</w:t>
      </w:r>
    </w:p>
    <w:p w14:paraId="6196F281" w14:textId="77777777" w:rsidR="004322BE" w:rsidRDefault="004E4132">
      <w:pPr>
        <w:pStyle w:val="20"/>
        <w:shd w:val="clear" w:color="auto" w:fill="auto"/>
        <w:spacing w:before="0" w:after="0" w:line="317" w:lineRule="exact"/>
        <w:ind w:left="440" w:firstLine="0"/>
        <w:jc w:val="both"/>
      </w:pPr>
      <w:r>
        <w:t>Персональный компьютер имеет следующее программное обеспечение:</w:t>
      </w:r>
    </w:p>
    <w:p w14:paraId="76E216E7" w14:textId="77777777" w:rsidR="004322BE" w:rsidRDefault="004E4132">
      <w:pPr>
        <w:pStyle w:val="20"/>
        <w:numPr>
          <w:ilvl w:val="0"/>
          <w:numId w:val="10"/>
        </w:numPr>
        <w:shd w:val="clear" w:color="auto" w:fill="auto"/>
        <w:tabs>
          <w:tab w:val="left" w:pos="811"/>
        </w:tabs>
        <w:spacing w:before="0" w:after="0" w:line="317" w:lineRule="exact"/>
        <w:ind w:left="440" w:firstLine="0"/>
        <w:jc w:val="both"/>
      </w:pPr>
      <w:r>
        <w:t xml:space="preserve">Операционная система </w:t>
      </w:r>
      <w:r>
        <w:rPr>
          <w:lang w:val="en-US" w:eastAsia="en-US" w:bidi="en-US"/>
        </w:rPr>
        <w:t>Windows XP</w:t>
      </w:r>
    </w:p>
    <w:p w14:paraId="5A95862A" w14:textId="77777777" w:rsidR="004322BE" w:rsidRDefault="004E4132">
      <w:pPr>
        <w:pStyle w:val="20"/>
        <w:numPr>
          <w:ilvl w:val="0"/>
          <w:numId w:val="10"/>
        </w:numPr>
        <w:shd w:val="clear" w:color="auto" w:fill="auto"/>
        <w:tabs>
          <w:tab w:val="left" w:pos="822"/>
        </w:tabs>
        <w:spacing w:before="0" w:after="0" w:line="317" w:lineRule="exact"/>
        <w:ind w:left="440" w:firstLine="0"/>
        <w:jc w:val="both"/>
      </w:pPr>
      <w:r>
        <w:t xml:space="preserve">Комплект прикладных программ, входящих в пакет </w:t>
      </w:r>
      <w:r>
        <w:rPr>
          <w:lang w:val="en-US" w:eastAsia="en-US" w:bidi="en-US"/>
        </w:rPr>
        <w:t>MS</w:t>
      </w:r>
      <w:r w:rsidRPr="00185E3C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</w:p>
    <w:p w14:paraId="3548E8FA" w14:textId="77777777" w:rsidR="004322BE" w:rsidRDefault="004E4132">
      <w:pPr>
        <w:pStyle w:val="20"/>
        <w:numPr>
          <w:ilvl w:val="0"/>
          <w:numId w:val="10"/>
        </w:numPr>
        <w:shd w:val="clear" w:color="auto" w:fill="auto"/>
        <w:tabs>
          <w:tab w:val="left" w:pos="822"/>
        </w:tabs>
        <w:spacing w:before="0" w:after="296" w:line="317" w:lineRule="exact"/>
        <w:ind w:left="780" w:hanging="340"/>
      </w:pPr>
      <w:r>
        <w:t xml:space="preserve">Программы утилиты (программа-упаковщик </w:t>
      </w:r>
      <w:r>
        <w:rPr>
          <w:lang w:val="en-US" w:eastAsia="en-US" w:bidi="en-US"/>
        </w:rPr>
        <w:t>WINRAR</w:t>
      </w:r>
      <w:r w:rsidRPr="00185E3C">
        <w:rPr>
          <w:lang w:eastAsia="en-US" w:bidi="en-US"/>
        </w:rPr>
        <w:t xml:space="preserve">, </w:t>
      </w:r>
      <w:r>
        <w:t>служебные программы и пр.)</w:t>
      </w:r>
    </w:p>
    <w:p w14:paraId="491E91FE" w14:textId="77777777" w:rsidR="004322BE" w:rsidRDefault="004E4132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598"/>
        </w:tabs>
        <w:spacing w:before="0" w:after="0" w:line="322" w:lineRule="exact"/>
      </w:pPr>
      <w:bookmarkStart w:id="10" w:name="bookmark9"/>
      <w:r>
        <w:t>Информационное обеспечение обучения</w:t>
      </w:r>
      <w:bookmarkEnd w:id="10"/>
    </w:p>
    <w:p w14:paraId="34D38894" w14:textId="77777777" w:rsidR="004322BE" w:rsidRDefault="004E4132">
      <w:pPr>
        <w:pStyle w:val="50"/>
        <w:shd w:val="clear" w:color="auto" w:fill="auto"/>
        <w:tabs>
          <w:tab w:val="left" w:pos="6811"/>
        </w:tabs>
      </w:pPr>
      <w:r>
        <w:t>Перечень рекомендуемых учебных изданий,</w:t>
      </w:r>
      <w:r>
        <w:tab/>
        <w:t>Интернет-ресурсов,</w:t>
      </w:r>
    </w:p>
    <w:p w14:paraId="322B5E4C" w14:textId="77777777" w:rsidR="004322BE" w:rsidRDefault="004E4132">
      <w:pPr>
        <w:pStyle w:val="50"/>
        <w:shd w:val="clear" w:color="auto" w:fill="auto"/>
        <w:spacing w:after="300"/>
      </w:pPr>
      <w:r>
        <w:t>дополнительной литературы</w:t>
      </w:r>
    </w:p>
    <w:p w14:paraId="44CD5CDB" w14:textId="77777777" w:rsidR="004322BE" w:rsidRDefault="004E4132">
      <w:pPr>
        <w:pStyle w:val="60"/>
        <w:shd w:val="clear" w:color="auto" w:fill="auto"/>
        <w:spacing w:before="0"/>
      </w:pPr>
      <w:r>
        <w:t>Основные источники:</w:t>
      </w:r>
    </w:p>
    <w:p w14:paraId="15700FD5" w14:textId="77777777" w:rsidR="004322BE" w:rsidRDefault="004E4132">
      <w:pPr>
        <w:pStyle w:val="50"/>
        <w:shd w:val="clear" w:color="auto" w:fill="auto"/>
      </w:pPr>
      <w:r>
        <w:t xml:space="preserve">Власенков, А.И., </w:t>
      </w:r>
      <w:proofErr w:type="spellStart"/>
      <w:r>
        <w:t>Рыбченкова</w:t>
      </w:r>
      <w:proofErr w:type="spellEnd"/>
      <w:r>
        <w:t>, Л.М.</w:t>
      </w:r>
    </w:p>
    <w:p w14:paraId="071C22CB" w14:textId="77777777" w:rsidR="004322BE" w:rsidRDefault="004E4132">
      <w:pPr>
        <w:pStyle w:val="20"/>
        <w:shd w:val="clear" w:color="auto" w:fill="auto"/>
        <w:spacing w:before="0" w:after="300" w:line="322" w:lineRule="exact"/>
        <w:ind w:firstLine="0"/>
        <w:jc w:val="both"/>
      </w:pPr>
      <w:r>
        <w:t>Русский язык. Грамматика. Текст. Стили речи. Учебник для 10 -11 классов общеобразовательных учреждений. - М.: Просвещение. 2015.. ГРИФ Минобрнауки</w:t>
      </w:r>
    </w:p>
    <w:p w14:paraId="5D6F7300" w14:textId="77777777" w:rsidR="004322BE" w:rsidRDefault="004E4132">
      <w:pPr>
        <w:pStyle w:val="60"/>
        <w:shd w:val="clear" w:color="auto" w:fill="auto"/>
        <w:spacing w:before="0"/>
      </w:pPr>
      <w:r>
        <w:t>Дополнительные источники:</w:t>
      </w:r>
    </w:p>
    <w:p w14:paraId="179BBC1E" w14:textId="77777777" w:rsidR="004322BE" w:rsidRDefault="004E4132">
      <w:pPr>
        <w:pStyle w:val="20"/>
        <w:numPr>
          <w:ilvl w:val="0"/>
          <w:numId w:val="11"/>
        </w:numPr>
        <w:shd w:val="clear" w:color="auto" w:fill="auto"/>
        <w:tabs>
          <w:tab w:val="left" w:pos="387"/>
        </w:tabs>
        <w:spacing w:before="0" w:after="0" w:line="322" w:lineRule="exact"/>
        <w:ind w:firstLine="0"/>
        <w:jc w:val="both"/>
      </w:pPr>
      <w:r>
        <w:t xml:space="preserve">Антонова Е.С., </w:t>
      </w:r>
      <w:proofErr w:type="spellStart"/>
      <w:r>
        <w:t>Воителева</w:t>
      </w:r>
      <w:proofErr w:type="spellEnd"/>
      <w:r>
        <w:t xml:space="preserve"> Т.М. Русский язык и культура речи. Учебник. - М.: Издательский центр «Академия», 2014.</w:t>
      </w:r>
    </w:p>
    <w:p w14:paraId="4C8C7AB4" w14:textId="77777777" w:rsidR="004322BE" w:rsidRDefault="004E4132">
      <w:pPr>
        <w:pStyle w:val="20"/>
        <w:numPr>
          <w:ilvl w:val="0"/>
          <w:numId w:val="11"/>
        </w:numPr>
        <w:shd w:val="clear" w:color="auto" w:fill="auto"/>
        <w:tabs>
          <w:tab w:val="left" w:pos="382"/>
        </w:tabs>
        <w:spacing w:before="0" w:after="0" w:line="322" w:lineRule="exact"/>
        <w:ind w:firstLine="0"/>
        <w:jc w:val="both"/>
      </w:pPr>
      <w:r>
        <w:t>Введенская Л.А., Черкасова М.Н. Русский язык и культура речи. Учебное пособие. Ростов н/Д: Феникс, 2015.</w:t>
      </w:r>
    </w:p>
    <w:p w14:paraId="444C20E2" w14:textId="77777777" w:rsidR="004322BE" w:rsidRDefault="004E4132">
      <w:pPr>
        <w:pStyle w:val="20"/>
        <w:numPr>
          <w:ilvl w:val="0"/>
          <w:numId w:val="11"/>
        </w:numPr>
        <w:shd w:val="clear" w:color="auto" w:fill="auto"/>
        <w:tabs>
          <w:tab w:val="left" w:pos="392"/>
        </w:tabs>
        <w:spacing w:before="0" w:after="0" w:line="322" w:lineRule="exact"/>
        <w:ind w:firstLine="0"/>
        <w:jc w:val="both"/>
      </w:pPr>
      <w:r>
        <w:t xml:space="preserve">Коренькова Е.В., Пушкарева Н.В. Русский язык и культура </w:t>
      </w:r>
      <w:proofErr w:type="gramStart"/>
      <w:r>
        <w:t>речи.-</w:t>
      </w:r>
      <w:proofErr w:type="gramEnd"/>
      <w:r>
        <w:t xml:space="preserve"> М.: Проспект, 2015.</w:t>
      </w:r>
    </w:p>
    <w:p w14:paraId="3796619B" w14:textId="77777777" w:rsidR="004322BE" w:rsidRDefault="004E4132">
      <w:pPr>
        <w:pStyle w:val="20"/>
        <w:numPr>
          <w:ilvl w:val="0"/>
          <w:numId w:val="11"/>
        </w:numPr>
        <w:shd w:val="clear" w:color="auto" w:fill="auto"/>
        <w:tabs>
          <w:tab w:val="left" w:pos="387"/>
        </w:tabs>
        <w:spacing w:before="0" w:after="0" w:line="322" w:lineRule="exact"/>
        <w:ind w:firstLine="0"/>
        <w:jc w:val="both"/>
      </w:pPr>
      <w:r>
        <w:t>Руднев В.Н. Русский язык и культура речи. Учебное пособие. М.: КНОРУС, АНО «Среднее профессиональное образование», 2014.</w:t>
      </w:r>
    </w:p>
    <w:p w14:paraId="1F2B598B" w14:textId="77777777" w:rsidR="004322BE" w:rsidRDefault="004E4132">
      <w:pPr>
        <w:pStyle w:val="20"/>
        <w:numPr>
          <w:ilvl w:val="0"/>
          <w:numId w:val="11"/>
        </w:numPr>
        <w:shd w:val="clear" w:color="auto" w:fill="auto"/>
        <w:spacing w:before="0" w:after="300" w:line="322" w:lineRule="exact"/>
        <w:ind w:firstLine="0"/>
        <w:jc w:val="both"/>
      </w:pPr>
      <w:r>
        <w:lastRenderedPageBreak/>
        <w:t xml:space="preserve">Русский язык и культура речи. Учебник/ под ред. </w:t>
      </w:r>
      <w:proofErr w:type="spellStart"/>
      <w:r>
        <w:t>В.Д.Черняк</w:t>
      </w:r>
      <w:proofErr w:type="spellEnd"/>
      <w:r>
        <w:t xml:space="preserve">. - </w:t>
      </w:r>
      <w:proofErr w:type="spellStart"/>
      <w:r>
        <w:t>Спб</w:t>
      </w:r>
      <w:proofErr w:type="spellEnd"/>
      <w:r>
        <w:t>.: САГА: М.: ФОРУМ, 2014.</w:t>
      </w:r>
    </w:p>
    <w:p w14:paraId="5D16E1FE" w14:textId="77777777" w:rsidR="004322BE" w:rsidRDefault="004E4132">
      <w:pPr>
        <w:pStyle w:val="60"/>
        <w:shd w:val="clear" w:color="auto" w:fill="auto"/>
        <w:spacing w:before="0"/>
      </w:pPr>
      <w:r>
        <w:t>Интернет-ресурсы:</w:t>
      </w:r>
    </w:p>
    <w:p w14:paraId="51E8A577" w14:textId="77777777" w:rsidR="004322BE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</w:pPr>
      <w:hyperlink r:id="rId9" w:history="1">
        <w:r w:rsidR="004E4132">
          <w:rPr>
            <w:rStyle w:val="a3"/>
          </w:rPr>
          <w:t>www.K-M.ru</w:t>
        </w:r>
      </w:hyperlink>
    </w:p>
    <w:p w14:paraId="6520980D" w14:textId="77777777" w:rsidR="004322BE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</w:pPr>
      <w:hyperlink r:id="rId10" w:history="1">
        <w:r w:rsidR="004E4132">
          <w:rPr>
            <w:rStyle w:val="a3"/>
            <w:lang w:val="en-US" w:eastAsia="en-US" w:bidi="en-US"/>
          </w:rPr>
          <w:t>www</w:t>
        </w:r>
        <w:r w:rsidR="004E4132" w:rsidRPr="00185E3C">
          <w:rPr>
            <w:rStyle w:val="a3"/>
            <w:lang w:eastAsia="en-US" w:bidi="en-US"/>
          </w:rPr>
          <w:t>.</w:t>
        </w:r>
        <w:r w:rsidR="004E4132">
          <w:rPr>
            <w:rStyle w:val="a3"/>
            <w:lang w:val="en-US" w:eastAsia="en-US" w:bidi="en-US"/>
          </w:rPr>
          <w:t>SCHOOL</w:t>
        </w:r>
        <w:r w:rsidR="004E4132" w:rsidRPr="00185E3C">
          <w:rPr>
            <w:rStyle w:val="a3"/>
            <w:lang w:eastAsia="en-US" w:bidi="en-US"/>
          </w:rPr>
          <w:t>.</w:t>
        </w:r>
        <w:proofErr w:type="spellStart"/>
        <w:r w:rsidR="004E4132">
          <w:rPr>
            <w:rStyle w:val="a3"/>
            <w:lang w:val="en-US" w:eastAsia="en-US" w:bidi="en-US"/>
          </w:rPr>
          <w:t>ru</w:t>
        </w:r>
        <w:proofErr w:type="spellEnd"/>
      </w:hyperlink>
    </w:p>
    <w:p w14:paraId="2E76120D" w14:textId="77777777" w:rsidR="004322BE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</w:pPr>
      <w:hyperlink r:id="rId11" w:history="1">
        <w:r w:rsidR="004E4132">
          <w:rPr>
            <w:rStyle w:val="a3"/>
            <w:lang w:val="en-US" w:eastAsia="en-US" w:bidi="en-US"/>
          </w:rPr>
          <w:t>www</w:t>
        </w:r>
        <w:r w:rsidR="004E4132" w:rsidRPr="00185E3C">
          <w:rPr>
            <w:rStyle w:val="a3"/>
            <w:lang w:eastAsia="en-US" w:bidi="en-US"/>
          </w:rPr>
          <w:t>.</w:t>
        </w:r>
        <w:proofErr w:type="spellStart"/>
        <w:r w:rsidR="004E4132">
          <w:rPr>
            <w:rStyle w:val="a3"/>
            <w:lang w:val="en-US" w:eastAsia="en-US" w:bidi="en-US"/>
          </w:rPr>
          <w:t>cpdvd</w:t>
        </w:r>
        <w:proofErr w:type="spellEnd"/>
        <w:r w:rsidR="004E4132" w:rsidRPr="00185E3C">
          <w:rPr>
            <w:rStyle w:val="a3"/>
            <w:lang w:eastAsia="en-US" w:bidi="en-US"/>
          </w:rPr>
          <w:t>.</w:t>
        </w:r>
        <w:proofErr w:type="spellStart"/>
        <w:r w:rsidR="004E4132">
          <w:rPr>
            <w:rStyle w:val="a3"/>
            <w:lang w:val="en-US" w:eastAsia="en-US" w:bidi="en-US"/>
          </w:rPr>
          <w:t>ru</w:t>
        </w:r>
        <w:proofErr w:type="spellEnd"/>
      </w:hyperlink>
      <w:r w:rsidR="004E4132" w:rsidRPr="00185E3C">
        <w:rPr>
          <w:lang w:eastAsia="en-US" w:bidi="en-US"/>
        </w:rPr>
        <w:t>.</w:t>
      </w:r>
    </w:p>
    <w:p w14:paraId="029F42B6" w14:textId="77777777" w:rsidR="004322BE" w:rsidRPr="00185E3C" w:rsidRDefault="004E4132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r>
        <w:rPr>
          <w:lang w:val="en-US" w:eastAsia="en-US" w:bidi="en-US"/>
        </w:rPr>
        <w:t>festival. 1september.ru</w:t>
      </w:r>
    </w:p>
    <w:p w14:paraId="32CEE642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hyperlink r:id="rId12" w:history="1">
        <w:r w:rsidR="004E4132" w:rsidRPr="00185E3C">
          <w:rPr>
            <w:rStyle w:val="a3"/>
            <w:lang w:val="en-US"/>
          </w:rPr>
          <w:t>pedsovet.org</w:t>
        </w:r>
      </w:hyperlink>
    </w:p>
    <w:p w14:paraId="466436EA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hyperlink r:id="rId13" w:history="1">
        <w:r w:rsidR="004E4132" w:rsidRPr="00185E3C">
          <w:rPr>
            <w:rStyle w:val="a3"/>
            <w:lang w:val="en-US"/>
          </w:rPr>
          <w:t>www.rusedu.info</w:t>
        </w:r>
      </w:hyperlink>
    </w:p>
    <w:p w14:paraId="0D9B7DB0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hyperlink r:id="rId14" w:history="1">
        <w:r w:rsidR="004E4132" w:rsidRPr="00185E3C">
          <w:rPr>
            <w:rStyle w:val="a3"/>
            <w:lang w:val="en-US"/>
          </w:rPr>
          <w:t>www.rusedu.ru</w:t>
        </w:r>
      </w:hyperlink>
    </w:p>
    <w:p w14:paraId="213171C7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hyperlink r:id="rId15" w:history="1">
        <w:r w:rsidR="004E4132" w:rsidRPr="00185E3C">
          <w:rPr>
            <w:rStyle w:val="a3"/>
            <w:lang w:val="en-US"/>
          </w:rPr>
          <w:t>www.school.edu.ru</w:t>
        </w:r>
      </w:hyperlink>
    </w:p>
    <w:p w14:paraId="00E6928C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</w:pPr>
      <w:hyperlink r:id="rId16" w:history="1">
        <w:r w:rsidR="004E4132" w:rsidRPr="00185E3C">
          <w:rPr>
            <w:rStyle w:val="a3"/>
            <w:lang w:val="en-US"/>
          </w:rPr>
          <w:t>www.uchportal.ru</w:t>
        </w:r>
      </w:hyperlink>
    </w:p>
    <w:p w14:paraId="2890C1A1" w14:textId="77777777" w:rsidR="004322BE" w:rsidRPr="00185E3C" w:rsidRDefault="00B23158">
      <w:pPr>
        <w:pStyle w:val="20"/>
        <w:shd w:val="clear" w:color="auto" w:fill="auto"/>
        <w:spacing w:before="0" w:after="0" w:line="322" w:lineRule="exact"/>
        <w:ind w:firstLine="0"/>
        <w:jc w:val="both"/>
        <w:rPr>
          <w:lang w:val="en-US"/>
        </w:rPr>
        <w:sectPr w:rsidR="004322BE" w:rsidRPr="00185E3C">
          <w:footerReference w:type="default" r:id="rId17"/>
          <w:pgSz w:w="11900" w:h="16840"/>
          <w:pgMar w:top="1292" w:right="817" w:bottom="1551" w:left="1637" w:header="0" w:footer="3" w:gutter="0"/>
          <w:cols w:space="720"/>
          <w:noEndnote/>
          <w:docGrid w:linePitch="360"/>
        </w:sectPr>
      </w:pPr>
      <w:hyperlink r:id="rId18" w:history="1">
        <w:r w:rsidR="004E4132" w:rsidRPr="00185E3C">
          <w:rPr>
            <w:rStyle w:val="a3"/>
            <w:lang w:val="en-US"/>
          </w:rPr>
          <w:t>www.metod-kopilka.ru</w:t>
        </w:r>
      </w:hyperlink>
    </w:p>
    <w:p w14:paraId="5460FCE1" w14:textId="77777777" w:rsidR="004322BE" w:rsidRDefault="004E4132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332"/>
        </w:tabs>
        <w:spacing w:before="0" w:after="0"/>
        <w:jc w:val="left"/>
      </w:pPr>
      <w:bookmarkStart w:id="11" w:name="bookmark10"/>
      <w:r>
        <w:lastRenderedPageBreak/>
        <w:t>КОНТРОЛЬ И ОЦЕНКА РЕЗУЛЬТАТОВ ОСВОЕНИЯ УЧЕБНОЙ ДИСЦИПЛИНЫ</w:t>
      </w:r>
      <w:bookmarkEnd w:id="11"/>
    </w:p>
    <w:p w14:paraId="27D21C58" w14:textId="77777777" w:rsidR="004322BE" w:rsidRDefault="004E4132">
      <w:pPr>
        <w:pStyle w:val="20"/>
        <w:shd w:val="clear" w:color="auto" w:fill="auto"/>
        <w:spacing w:before="0" w:after="0" w:line="322" w:lineRule="exact"/>
        <w:ind w:firstLine="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3"/>
        <w:gridCol w:w="4858"/>
      </w:tblGrid>
      <w:tr w:rsidR="004322BE" w14:paraId="56177917" w14:textId="77777777">
        <w:trPr>
          <w:trHeight w:hRule="exact" w:val="850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61A9C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8" w:lineRule="exact"/>
              <w:ind w:firstLine="1140"/>
            </w:pPr>
            <w:r>
              <w:rPr>
                <w:rStyle w:val="2115pt"/>
              </w:rPr>
              <w:t>Результаты обучения (освоенные умения, усвоенные знания) Освоенные умения: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7A6D2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115pt"/>
              </w:rPr>
              <w:t>Формы и методы контроля и оценки результатов обучения</w:t>
            </w:r>
          </w:p>
        </w:tc>
      </w:tr>
      <w:tr w:rsidR="004322BE" w14:paraId="4A23454D" w14:textId="77777777">
        <w:trPr>
          <w:trHeight w:hRule="exact" w:val="1392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D470A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- строить свою речь в соответствии с языковыми, коммуникативными и этическими нормами;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EB22C0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4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5pt"/>
              </w:rPr>
              <w:t>Текущий контроль:</w:t>
            </w:r>
          </w:p>
          <w:p w14:paraId="4AA0EA9A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построение устных высказываний; комплексный анализ текста; участие в диалоге, дискуссии;</w:t>
            </w:r>
          </w:p>
          <w:p w14:paraId="1A550165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дифференцированный зачет</w:t>
            </w:r>
          </w:p>
        </w:tc>
      </w:tr>
      <w:tr w:rsidR="004322BE" w14:paraId="1792F91A" w14:textId="77777777">
        <w:trPr>
          <w:trHeight w:hRule="exact" w:val="111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266AFF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- анализировать свою речь с точки зрения ее нормативности, уместности и целесообразности; устранять ошибки и недочеты в устной и письменной речи;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3922D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диктант; редактирование;</w:t>
            </w:r>
          </w:p>
          <w:p w14:paraId="176BA483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60" w:after="0" w:line="220" w:lineRule="exact"/>
              <w:ind w:firstLine="0"/>
              <w:jc w:val="both"/>
            </w:pPr>
            <w:r>
              <w:rPr>
                <w:rStyle w:val="211pt"/>
              </w:rPr>
              <w:t>дифференцированный зачет</w:t>
            </w:r>
          </w:p>
        </w:tc>
      </w:tr>
      <w:tr w:rsidR="004322BE" w14:paraId="4821556A" w14:textId="77777777">
        <w:trPr>
          <w:trHeight w:hRule="exact" w:val="117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B272B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- пользоваться словарями русского языка; употреблять основные выразительные средства русского литературного языка;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A9CD3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509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анализ статьи словаря; анализ стихотворения или отрывка из текста художественной литературы;</w:t>
            </w:r>
          </w:p>
          <w:p w14:paraId="38EF1C66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дифференцированный зачет</w:t>
            </w:r>
          </w:p>
        </w:tc>
      </w:tr>
      <w:tr w:rsidR="004322BE" w14:paraId="7988E7DE" w14:textId="77777777">
        <w:trPr>
          <w:trHeight w:hRule="exact" w:val="1066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68D9D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240" w:line="278" w:lineRule="exact"/>
              <w:ind w:firstLine="0"/>
              <w:jc w:val="both"/>
            </w:pPr>
            <w:r>
              <w:rPr>
                <w:rStyle w:val="211pt"/>
              </w:rPr>
              <w:t>продуцировать тексты основных деловых и учебно-научных жанров;</w:t>
            </w:r>
          </w:p>
          <w:p w14:paraId="5F038C29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240" w:after="0" w:line="230" w:lineRule="exact"/>
              <w:ind w:firstLine="0"/>
              <w:jc w:val="both"/>
            </w:pPr>
            <w:r>
              <w:rPr>
                <w:rStyle w:val="2115pt"/>
              </w:rPr>
              <w:t>Усвоенные знания</w:t>
            </w:r>
            <w:r>
              <w:rPr>
                <w:rStyle w:val="211pt"/>
              </w:rPr>
              <w:t>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24EFB7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3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создание текстов различных стилей и жанров,</w:t>
            </w:r>
          </w:p>
          <w:p w14:paraId="720D0BC1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дифференцированный зачет</w:t>
            </w:r>
          </w:p>
        </w:tc>
      </w:tr>
      <w:tr w:rsidR="004322BE" w14:paraId="5B1609F2" w14:textId="77777777">
        <w:trPr>
          <w:trHeight w:hRule="exact" w:val="840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341A20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11pt"/>
              </w:rPr>
              <w:t>различия между языком и речью; основные функции языка как средства формирования и трансляции мысли;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DAF573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88" w:lineRule="exact"/>
              <w:ind w:firstLine="0"/>
              <w:jc w:val="both"/>
            </w:pPr>
            <w:r>
              <w:rPr>
                <w:rStyle w:val="211pt"/>
              </w:rPr>
              <w:t>- устный или письменный опрос; доклад; устное сообщение,</w:t>
            </w:r>
          </w:p>
          <w:p w14:paraId="4406FC9E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-дифференцированный зачет</w:t>
            </w:r>
          </w:p>
        </w:tc>
      </w:tr>
      <w:tr w:rsidR="004322BE" w14:paraId="67521C9D" w14:textId="77777777">
        <w:trPr>
          <w:trHeight w:hRule="exact" w:val="111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886CDE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социально-стилистическое расслоение современного русского языка, качества грамотной литературной речи и нормы русского литературного языка;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C56653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устный или письменный опрос; тестирование;</w:t>
            </w:r>
          </w:p>
          <w:p w14:paraId="7AF36AB8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-дифференцированный зачет</w:t>
            </w:r>
          </w:p>
        </w:tc>
      </w:tr>
      <w:tr w:rsidR="004322BE" w14:paraId="65C449C3" w14:textId="77777777">
        <w:trPr>
          <w:trHeight w:hRule="exact" w:val="1114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091F8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наиболее употребительные выразительные средства русского литературного языка;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CB642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составление цветовой палитры произведения; анализ звукописи стихотворения; выявление тропов и фигур,</w:t>
            </w:r>
          </w:p>
          <w:p w14:paraId="3138A951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- дифференцированный зачет</w:t>
            </w:r>
          </w:p>
        </w:tc>
      </w:tr>
      <w:tr w:rsidR="004322BE" w14:paraId="7DA4169E" w14:textId="77777777">
        <w:trPr>
          <w:trHeight w:hRule="exact" w:val="1118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4EB22B" w14:textId="77777777" w:rsidR="004322BE" w:rsidRDefault="004E4132">
            <w:pPr>
              <w:pStyle w:val="20"/>
              <w:framePr w:w="9470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11pt"/>
              </w:rPr>
              <w:t>специфика устной и письменной речи, правила продуцирования текстов основных деловых и учебно-научных жанров.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E235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34"/>
              </w:tabs>
              <w:spacing w:before="0" w:after="0" w:line="274" w:lineRule="exact"/>
              <w:ind w:firstLine="0"/>
            </w:pPr>
            <w:r>
              <w:rPr>
                <w:rStyle w:val="211pt"/>
              </w:rPr>
              <w:t>устные или письменные высказывания; формулирование понятий,</w:t>
            </w:r>
          </w:p>
          <w:p w14:paraId="5693C2C6" w14:textId="77777777" w:rsidR="004322BE" w:rsidRDefault="004E4132">
            <w:pPr>
              <w:pStyle w:val="20"/>
              <w:framePr w:w="947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39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дифференцированный зачет</w:t>
            </w:r>
          </w:p>
        </w:tc>
      </w:tr>
    </w:tbl>
    <w:p w14:paraId="1B04B2CC" w14:textId="77777777" w:rsidR="004322BE" w:rsidRDefault="004322BE">
      <w:pPr>
        <w:framePr w:w="9470" w:wrap="notBeside" w:vAnchor="text" w:hAnchor="text" w:xAlign="center" w:y="1"/>
        <w:rPr>
          <w:sz w:val="2"/>
          <w:szCs w:val="2"/>
        </w:rPr>
      </w:pPr>
    </w:p>
    <w:p w14:paraId="1E4BF847" w14:textId="77777777" w:rsidR="004322BE" w:rsidRDefault="004322BE">
      <w:pPr>
        <w:rPr>
          <w:sz w:val="2"/>
          <w:szCs w:val="2"/>
        </w:rPr>
      </w:pPr>
    </w:p>
    <w:p w14:paraId="63809029" w14:textId="77777777" w:rsidR="004322BE" w:rsidRDefault="004322BE">
      <w:pPr>
        <w:rPr>
          <w:sz w:val="2"/>
          <w:szCs w:val="2"/>
        </w:rPr>
      </w:pPr>
    </w:p>
    <w:sectPr w:rsidR="004322BE">
      <w:pgSz w:w="11900" w:h="16840"/>
      <w:pgMar w:top="1064" w:right="829" w:bottom="1064" w:left="15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F675" w14:textId="77777777" w:rsidR="00B23158" w:rsidRDefault="00B23158">
      <w:r>
        <w:separator/>
      </w:r>
    </w:p>
  </w:endnote>
  <w:endnote w:type="continuationSeparator" w:id="0">
    <w:p w14:paraId="6C0DAF12" w14:textId="77777777" w:rsidR="00B23158" w:rsidRDefault="00B2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6F00" w14:textId="77777777" w:rsidR="004322BE" w:rsidRDefault="00A42F3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2483B557" wp14:editId="6BD085A6">
              <wp:simplePos x="0" y="0"/>
              <wp:positionH relativeFrom="page">
                <wp:posOffset>6885305</wp:posOffset>
              </wp:positionH>
              <wp:positionV relativeFrom="page">
                <wp:posOffset>10019030</wp:posOffset>
              </wp:positionV>
              <wp:extent cx="70485" cy="160655"/>
              <wp:effectExtent l="0" t="0" r="0" b="254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A9222" w14:textId="77777777" w:rsidR="004322BE" w:rsidRDefault="004E413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4DD5" w:rsidRPr="00F64DD5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42.15pt;margin-top:788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3KqA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" filled="f" stroked="f">
              <v:textbox style="mso-fit-shape-to-text:t" inset="0,0,0,0">
                <w:txbxContent>
                  <w:p w:rsidR="004322BE" w:rsidRDefault="004E413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4DD5" w:rsidRPr="00F64DD5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F358C" w14:textId="77777777" w:rsidR="004322BE" w:rsidRDefault="00A42F3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39A4103D" wp14:editId="660FD364">
              <wp:simplePos x="0" y="0"/>
              <wp:positionH relativeFrom="page">
                <wp:posOffset>9906635</wp:posOffset>
              </wp:positionH>
              <wp:positionV relativeFrom="page">
                <wp:posOffset>6797675</wp:posOffset>
              </wp:positionV>
              <wp:extent cx="70485" cy="160655"/>
              <wp:effectExtent l="635" t="0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27A47" w14:textId="77777777" w:rsidR="004322BE" w:rsidRDefault="004E413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4DD5" w:rsidRPr="00F64DD5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780.05pt;margin-top:535.2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" filled="f" stroked="f">
              <v:textbox style="mso-fit-shape-to-text:t" inset="0,0,0,0">
                <w:txbxContent>
                  <w:p w:rsidR="004322BE" w:rsidRDefault="004E413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4DD5" w:rsidRPr="00F64DD5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28B22" w14:textId="77777777" w:rsidR="004322BE" w:rsidRDefault="00A42F3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082D9E5D" wp14:editId="59211300">
              <wp:simplePos x="0" y="0"/>
              <wp:positionH relativeFrom="page">
                <wp:posOffset>6885305</wp:posOffset>
              </wp:positionH>
              <wp:positionV relativeFrom="page">
                <wp:posOffset>10019030</wp:posOffset>
              </wp:positionV>
              <wp:extent cx="140335" cy="160655"/>
              <wp:effectExtent l="0" t="0" r="3810" b="254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78C4AF" w14:textId="77777777" w:rsidR="004322BE" w:rsidRDefault="004E413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4DD5" w:rsidRPr="00F64DD5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542.15pt;margin-top:788.9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Ht7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" filled="f" stroked="f">
              <v:textbox style="mso-fit-shape-to-text:t" inset="0,0,0,0">
                <w:txbxContent>
                  <w:p w:rsidR="004322BE" w:rsidRDefault="004E413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4DD5" w:rsidRPr="00F64DD5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3979" w14:textId="77777777" w:rsidR="00B23158" w:rsidRDefault="00B23158"/>
  </w:footnote>
  <w:footnote w:type="continuationSeparator" w:id="0">
    <w:p w14:paraId="1873F99B" w14:textId="77777777" w:rsidR="00B23158" w:rsidRDefault="00B231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3362"/>
    <w:multiLevelType w:val="multilevel"/>
    <w:tmpl w:val="0A7EFC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C43E4"/>
    <w:multiLevelType w:val="multilevel"/>
    <w:tmpl w:val="A1BC59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AD2A49"/>
    <w:multiLevelType w:val="multilevel"/>
    <w:tmpl w:val="B570F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4565B0"/>
    <w:multiLevelType w:val="multilevel"/>
    <w:tmpl w:val="9E269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E71F89"/>
    <w:multiLevelType w:val="multilevel"/>
    <w:tmpl w:val="1D9E8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BD4537"/>
    <w:multiLevelType w:val="multilevel"/>
    <w:tmpl w:val="25FEE0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0B7A75"/>
    <w:multiLevelType w:val="multilevel"/>
    <w:tmpl w:val="3A985C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05370A"/>
    <w:multiLevelType w:val="multilevel"/>
    <w:tmpl w:val="93BE610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05320"/>
    <w:multiLevelType w:val="multilevel"/>
    <w:tmpl w:val="5C64F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8762DC"/>
    <w:multiLevelType w:val="multilevel"/>
    <w:tmpl w:val="A91418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29791E"/>
    <w:multiLevelType w:val="multilevel"/>
    <w:tmpl w:val="7F06A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9517BE"/>
    <w:multiLevelType w:val="multilevel"/>
    <w:tmpl w:val="270E8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B83DCE"/>
    <w:multiLevelType w:val="multilevel"/>
    <w:tmpl w:val="7CBA71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7B5293"/>
    <w:multiLevelType w:val="multilevel"/>
    <w:tmpl w:val="1F462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98357C2"/>
    <w:multiLevelType w:val="multilevel"/>
    <w:tmpl w:val="EEBEAA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8C104A"/>
    <w:multiLevelType w:val="multilevel"/>
    <w:tmpl w:val="1EF05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15"/>
  </w:num>
  <w:num w:numId="10">
    <w:abstractNumId w:val="10"/>
  </w:num>
  <w:num w:numId="11">
    <w:abstractNumId w:val="4"/>
  </w:num>
  <w:num w:numId="12">
    <w:abstractNumId w:val="0"/>
  </w:num>
  <w:num w:numId="13">
    <w:abstractNumId w:val="14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BE"/>
    <w:rsid w:val="000F4430"/>
    <w:rsid w:val="00185E3C"/>
    <w:rsid w:val="004322BE"/>
    <w:rsid w:val="00496B39"/>
    <w:rsid w:val="004E4132"/>
    <w:rsid w:val="005011D7"/>
    <w:rsid w:val="00932D59"/>
    <w:rsid w:val="00A42F31"/>
    <w:rsid w:val="00B23158"/>
    <w:rsid w:val="00E627E5"/>
    <w:rsid w:val="00E737D5"/>
    <w:rsid w:val="00F50E1F"/>
    <w:rsid w:val="00F6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8A155"/>
  <w15:docId w15:val="{C6F46A2C-A382-44D8-A880-C9E04644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pt">
    <w:name w:val="Основной текст (4) + 10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15pt">
    <w:name w:val="Основной текст (4) + 11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5pt">
    <w:name w:val="Подпись к таблице + 11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7pt">
    <w:name w:val="Основной текст (2) + 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14pt">
    <w:name w:val="Основной текст (3) + 1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Заголовок №2 Exac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15ptExact">
    <w:name w:val="Заголовок №2 + 11;5 pt Exac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1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ind w:hanging="156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740" w:after="18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60"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9">
    <w:name w:val="No Spacing"/>
    <w:uiPriority w:val="1"/>
    <w:qFormat/>
    <w:rsid w:val="00185E3C"/>
    <w:rPr>
      <w:color w:val="000000"/>
    </w:rPr>
  </w:style>
  <w:style w:type="table" w:styleId="aa">
    <w:name w:val="Table Grid"/>
    <w:basedOn w:val="a1"/>
    <w:uiPriority w:val="59"/>
    <w:rsid w:val="00185E3C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usedu.info/" TargetMode="External"/><Relationship Id="rId18" Type="http://schemas.openxmlformats.org/officeDocument/2006/relationships/hyperlink" Target="http://www.metod-kopilka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edsovet.org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uchporta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pdvd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10" Type="http://schemas.openxmlformats.org/officeDocument/2006/relationships/hyperlink" Target="http://www.SCHOO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-m.ru/" TargetMode="External"/><Relationship Id="rId14" Type="http://schemas.openxmlformats.org/officeDocument/2006/relationships/hyperlink" Target="http://www.rus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2021-11-13T02:47:00Z</dcterms:created>
  <dcterms:modified xsi:type="dcterms:W3CDTF">2021-11-13T02:47:00Z</dcterms:modified>
</cp:coreProperties>
</file>